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03" w:rsidRDefault="00D210DA">
      <w:pPr>
        <w:rPr>
          <w:rFonts w:ascii="Arial" w:hAnsi="Arial" w:cs="Arial"/>
          <w:sz w:val="24"/>
          <w:szCs w:val="24"/>
        </w:rPr>
      </w:pPr>
      <w:r w:rsidRPr="00D210DA">
        <w:rPr>
          <w:rFonts w:ascii="Arial" w:hAnsi="Arial" w:cs="Arial"/>
          <w:b/>
          <w:sz w:val="32"/>
          <w:szCs w:val="32"/>
        </w:rPr>
        <w:t>Macroeconomic theory after the great recession of 2008: the need for a market process approach.</w:t>
      </w:r>
    </w:p>
    <w:p w:rsidR="00DE2703" w:rsidRDefault="00DE2703">
      <w:pPr>
        <w:rPr>
          <w:rFonts w:ascii="Arial" w:hAnsi="Arial" w:cs="Arial"/>
          <w:sz w:val="24"/>
          <w:szCs w:val="24"/>
        </w:rPr>
      </w:pPr>
    </w:p>
    <w:p w:rsidR="00DE2703" w:rsidRDefault="00DE2703" w:rsidP="00DE2703">
      <w:pPr>
        <w:jc w:val="center"/>
        <w:rPr>
          <w:rFonts w:ascii="Arial" w:hAnsi="Arial" w:cs="Arial"/>
          <w:b/>
          <w:sz w:val="24"/>
          <w:szCs w:val="24"/>
        </w:rPr>
      </w:pPr>
    </w:p>
    <w:p w:rsidR="00DE2703" w:rsidRDefault="00E3598F" w:rsidP="00DE2703">
      <w:pPr>
        <w:jc w:val="center"/>
        <w:rPr>
          <w:rFonts w:ascii="Arial" w:hAnsi="Arial" w:cs="Arial"/>
          <w:b/>
          <w:sz w:val="24"/>
          <w:szCs w:val="24"/>
        </w:rPr>
      </w:pPr>
      <w:r>
        <w:rPr>
          <w:rFonts w:ascii="Arial" w:hAnsi="Arial" w:cs="Arial"/>
          <w:b/>
          <w:sz w:val="24"/>
          <w:szCs w:val="24"/>
        </w:rPr>
        <w:t>INAUGURAL LECTURE</w:t>
      </w:r>
    </w:p>
    <w:p w:rsidR="00B81BDE" w:rsidRDefault="00B81BDE" w:rsidP="00DE2703">
      <w:pPr>
        <w:jc w:val="center"/>
        <w:rPr>
          <w:rFonts w:ascii="Arial" w:hAnsi="Arial" w:cs="Arial"/>
          <w:b/>
          <w:sz w:val="24"/>
          <w:szCs w:val="24"/>
        </w:rPr>
      </w:pPr>
    </w:p>
    <w:p w:rsidR="00E3598F" w:rsidRDefault="00E3598F" w:rsidP="00DE2703">
      <w:pPr>
        <w:jc w:val="center"/>
        <w:rPr>
          <w:rFonts w:ascii="Arial" w:hAnsi="Arial" w:cs="Arial"/>
          <w:b/>
          <w:sz w:val="24"/>
          <w:szCs w:val="24"/>
        </w:rPr>
      </w:pPr>
      <w:proofErr w:type="gramStart"/>
      <w:r>
        <w:rPr>
          <w:rFonts w:ascii="Arial" w:hAnsi="Arial" w:cs="Arial"/>
          <w:b/>
          <w:sz w:val="24"/>
          <w:szCs w:val="24"/>
        </w:rPr>
        <w:t>delivered</w:t>
      </w:r>
      <w:proofErr w:type="gramEnd"/>
      <w:r>
        <w:rPr>
          <w:rFonts w:ascii="Arial" w:hAnsi="Arial" w:cs="Arial"/>
          <w:b/>
          <w:sz w:val="24"/>
          <w:szCs w:val="24"/>
        </w:rPr>
        <w:t xml:space="preserve"> at Nelson Mandela Metropolitan University</w:t>
      </w:r>
    </w:p>
    <w:p w:rsidR="00E3598F" w:rsidRDefault="00E3598F" w:rsidP="00DE2703">
      <w:pPr>
        <w:jc w:val="center"/>
        <w:rPr>
          <w:rFonts w:ascii="Arial" w:hAnsi="Arial" w:cs="Arial"/>
          <w:b/>
          <w:sz w:val="24"/>
          <w:szCs w:val="24"/>
        </w:rPr>
      </w:pPr>
      <w:proofErr w:type="gramStart"/>
      <w:r>
        <w:rPr>
          <w:rFonts w:ascii="Arial" w:hAnsi="Arial" w:cs="Arial"/>
          <w:b/>
          <w:sz w:val="24"/>
          <w:szCs w:val="24"/>
        </w:rPr>
        <w:t>on</w:t>
      </w:r>
      <w:proofErr w:type="gramEnd"/>
      <w:r>
        <w:rPr>
          <w:rFonts w:ascii="Arial" w:hAnsi="Arial" w:cs="Arial"/>
          <w:b/>
          <w:sz w:val="24"/>
          <w:szCs w:val="24"/>
        </w:rPr>
        <w:t xml:space="preserve"> 6 </w:t>
      </w:r>
      <w:r w:rsidR="00D210DA">
        <w:rPr>
          <w:rFonts w:ascii="Arial" w:hAnsi="Arial" w:cs="Arial"/>
          <w:b/>
          <w:sz w:val="24"/>
          <w:szCs w:val="24"/>
        </w:rPr>
        <w:t>May</w:t>
      </w:r>
      <w:r>
        <w:rPr>
          <w:rFonts w:ascii="Arial" w:hAnsi="Arial" w:cs="Arial"/>
          <w:b/>
          <w:sz w:val="24"/>
          <w:szCs w:val="24"/>
        </w:rPr>
        <w:t xml:space="preserve"> 201</w:t>
      </w:r>
      <w:r w:rsidR="00D210DA">
        <w:rPr>
          <w:rFonts w:ascii="Arial" w:hAnsi="Arial" w:cs="Arial"/>
          <w:b/>
          <w:sz w:val="24"/>
          <w:szCs w:val="24"/>
        </w:rPr>
        <w:t>5</w:t>
      </w:r>
    </w:p>
    <w:p w:rsidR="00E3598F" w:rsidRDefault="00E3598F" w:rsidP="00DE2703">
      <w:pPr>
        <w:jc w:val="center"/>
        <w:rPr>
          <w:rFonts w:ascii="Arial" w:hAnsi="Arial" w:cs="Arial"/>
          <w:b/>
          <w:sz w:val="24"/>
          <w:szCs w:val="24"/>
        </w:rPr>
      </w:pPr>
    </w:p>
    <w:p w:rsidR="00E3598F" w:rsidRDefault="00E3598F" w:rsidP="00DE2703">
      <w:pPr>
        <w:jc w:val="center"/>
        <w:rPr>
          <w:rFonts w:ascii="Arial" w:hAnsi="Arial" w:cs="Arial"/>
          <w:b/>
          <w:sz w:val="24"/>
          <w:szCs w:val="24"/>
        </w:rPr>
      </w:pPr>
    </w:p>
    <w:p w:rsidR="00DE2703" w:rsidRDefault="00E3598F" w:rsidP="00DE2703">
      <w:pPr>
        <w:jc w:val="center"/>
        <w:rPr>
          <w:rFonts w:ascii="Arial" w:hAnsi="Arial" w:cs="Arial"/>
          <w:b/>
          <w:sz w:val="24"/>
          <w:szCs w:val="24"/>
        </w:rPr>
      </w:pPr>
      <w:r>
        <w:rPr>
          <w:rFonts w:ascii="Arial" w:hAnsi="Arial" w:cs="Arial"/>
          <w:b/>
          <w:sz w:val="24"/>
          <w:szCs w:val="24"/>
        </w:rPr>
        <w:t xml:space="preserve">Professor </w:t>
      </w:r>
      <w:r w:rsidR="00D210DA">
        <w:rPr>
          <w:rFonts w:ascii="Arial" w:hAnsi="Arial" w:cs="Arial"/>
          <w:b/>
          <w:sz w:val="24"/>
          <w:szCs w:val="24"/>
        </w:rPr>
        <w:t>Pierre le R</w:t>
      </w:r>
      <w:r w:rsidR="00181E33">
        <w:rPr>
          <w:rFonts w:ascii="Arial" w:hAnsi="Arial" w:cs="Arial"/>
          <w:b/>
          <w:sz w:val="24"/>
          <w:szCs w:val="24"/>
        </w:rPr>
        <w:t>o</w:t>
      </w:r>
      <w:r w:rsidR="00D210DA">
        <w:rPr>
          <w:rFonts w:ascii="Arial" w:hAnsi="Arial" w:cs="Arial"/>
          <w:b/>
          <w:sz w:val="24"/>
          <w:szCs w:val="24"/>
        </w:rPr>
        <w:t>ux</w:t>
      </w:r>
    </w:p>
    <w:p w:rsidR="00DE2703" w:rsidRDefault="00DE2703" w:rsidP="00DE2703">
      <w:pPr>
        <w:jc w:val="center"/>
        <w:rPr>
          <w:rFonts w:ascii="Arial" w:hAnsi="Arial" w:cs="Arial"/>
          <w:b/>
          <w:sz w:val="24"/>
          <w:szCs w:val="24"/>
        </w:rPr>
      </w:pPr>
    </w:p>
    <w:p w:rsidR="00DE2703" w:rsidRDefault="00DE2703" w:rsidP="00DE2703">
      <w:pPr>
        <w:jc w:val="center"/>
        <w:rPr>
          <w:rFonts w:ascii="Arial" w:hAnsi="Arial" w:cs="Arial"/>
          <w:b/>
          <w:sz w:val="24"/>
          <w:szCs w:val="24"/>
        </w:rPr>
      </w:pPr>
    </w:p>
    <w:p w:rsidR="00DE2703" w:rsidRDefault="006457CF" w:rsidP="00DE2703">
      <w:pPr>
        <w:jc w:val="center"/>
        <w:rPr>
          <w:rFonts w:ascii="Arial" w:hAnsi="Arial" w:cs="Arial"/>
          <w:b/>
          <w:sz w:val="24"/>
          <w:szCs w:val="24"/>
        </w:rPr>
      </w:pPr>
      <w:r>
        <w:rPr>
          <w:rFonts w:ascii="Arial" w:hAnsi="Arial" w:cs="Arial"/>
          <w:b/>
          <w:sz w:val="24"/>
          <w:szCs w:val="24"/>
        </w:rPr>
        <w:t>NELSON MANDELA METROPOLITAN UNIVERSITY</w:t>
      </w:r>
    </w:p>
    <w:p w:rsidR="00B81BDE" w:rsidRDefault="006457CF" w:rsidP="006457CF">
      <w:pPr>
        <w:jc w:val="center"/>
        <w:rPr>
          <w:rFonts w:ascii="Arial" w:hAnsi="Arial" w:cs="Arial"/>
          <w:b/>
          <w:i/>
          <w:sz w:val="24"/>
          <w:szCs w:val="24"/>
        </w:rPr>
      </w:pPr>
      <w:r w:rsidRPr="006457CF">
        <w:rPr>
          <w:rFonts w:ascii="Arial" w:hAnsi="Arial" w:cs="Arial"/>
          <w:b/>
          <w:i/>
          <w:noProof/>
          <w:sz w:val="24"/>
          <w:szCs w:val="24"/>
        </w:rPr>
        <w:drawing>
          <wp:inline distT="0" distB="0" distL="0" distR="0" wp14:anchorId="3ABC9C14" wp14:editId="70BC7538">
            <wp:extent cx="2590800" cy="1171575"/>
            <wp:effectExtent l="0" t="0" r="0" b="9525"/>
            <wp:docPr id="16" name="Picture 16" descr="NM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M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171575"/>
                    </a:xfrm>
                    <a:prstGeom prst="rect">
                      <a:avLst/>
                    </a:prstGeom>
                    <a:noFill/>
                    <a:ln>
                      <a:noFill/>
                    </a:ln>
                  </pic:spPr>
                </pic:pic>
              </a:graphicData>
            </a:graphic>
          </wp:inline>
        </w:drawing>
      </w:r>
    </w:p>
    <w:p w:rsidR="00B81BDE" w:rsidRDefault="00B81BDE" w:rsidP="006457CF">
      <w:pPr>
        <w:jc w:val="center"/>
        <w:rPr>
          <w:rFonts w:ascii="Arial" w:hAnsi="Arial" w:cs="Arial"/>
          <w:b/>
          <w:sz w:val="24"/>
          <w:szCs w:val="24"/>
        </w:rPr>
      </w:pPr>
      <w:r>
        <w:rPr>
          <w:rFonts w:ascii="Arial" w:hAnsi="Arial" w:cs="Arial"/>
          <w:b/>
          <w:sz w:val="24"/>
          <w:szCs w:val="24"/>
        </w:rPr>
        <w:t>Inaugural &amp; Public Lectures</w:t>
      </w:r>
    </w:p>
    <w:p w:rsidR="003E52BE" w:rsidRDefault="00B81BDE" w:rsidP="006457CF">
      <w:pPr>
        <w:jc w:val="center"/>
        <w:rPr>
          <w:rFonts w:ascii="Arial" w:hAnsi="Arial" w:cs="Arial"/>
          <w:b/>
          <w:i/>
          <w:sz w:val="24"/>
          <w:szCs w:val="24"/>
        </w:rPr>
      </w:pPr>
      <w:r>
        <w:rPr>
          <w:rFonts w:ascii="Arial" w:hAnsi="Arial" w:cs="Arial"/>
          <w:b/>
          <w:sz w:val="24"/>
          <w:szCs w:val="24"/>
        </w:rPr>
        <w:t>201</w:t>
      </w:r>
      <w:r w:rsidR="00D210DA">
        <w:rPr>
          <w:rFonts w:ascii="Arial" w:hAnsi="Arial" w:cs="Arial"/>
          <w:b/>
          <w:sz w:val="24"/>
          <w:szCs w:val="24"/>
        </w:rPr>
        <w:t>5</w:t>
      </w:r>
      <w:r w:rsidR="003E52BE" w:rsidRPr="006457CF">
        <w:rPr>
          <w:rFonts w:ascii="Arial" w:hAnsi="Arial" w:cs="Arial"/>
          <w:b/>
          <w:i/>
          <w:sz w:val="24"/>
          <w:szCs w:val="24"/>
        </w:rPr>
        <w:br w:type="page"/>
      </w:r>
    </w:p>
    <w:p w:rsidR="0034782F" w:rsidRPr="007C5135" w:rsidRDefault="00D210DA" w:rsidP="00DE2703">
      <w:pPr>
        <w:rPr>
          <w:rFonts w:ascii="Arial" w:hAnsi="Arial" w:cs="Arial"/>
          <w:b/>
          <w:sz w:val="28"/>
          <w:szCs w:val="28"/>
          <w:u w:val="single"/>
        </w:rPr>
      </w:pPr>
      <w:r w:rsidRPr="007C5135">
        <w:rPr>
          <w:rFonts w:ascii="Arial" w:hAnsi="Arial" w:cs="Arial"/>
          <w:b/>
          <w:sz w:val="28"/>
          <w:szCs w:val="28"/>
        </w:rPr>
        <w:lastRenderedPageBreak/>
        <w:t>Macroeconomic theory after the great recession of 2008: the need for a market process approach.</w:t>
      </w:r>
    </w:p>
    <w:p w:rsidR="00EF0EBC" w:rsidRPr="007C5135" w:rsidRDefault="00EF0EBC" w:rsidP="00EF0EBC">
      <w:pPr>
        <w:jc w:val="center"/>
        <w:rPr>
          <w:rFonts w:ascii="Arial" w:hAnsi="Arial" w:cs="Arial"/>
          <w:b/>
          <w:sz w:val="24"/>
          <w:szCs w:val="24"/>
        </w:rPr>
      </w:pPr>
      <w:r w:rsidRPr="007C5135">
        <w:rPr>
          <w:rFonts w:ascii="Arial" w:hAnsi="Arial" w:cs="Arial"/>
          <w:b/>
          <w:sz w:val="24"/>
          <w:szCs w:val="24"/>
        </w:rPr>
        <w:t>ABSTRACT</w:t>
      </w:r>
    </w:p>
    <w:p w:rsidR="00DA172B" w:rsidRPr="007C5135" w:rsidRDefault="00EF0EBC" w:rsidP="002B2701">
      <w:pPr>
        <w:spacing w:after="0" w:line="360" w:lineRule="auto"/>
        <w:jc w:val="both"/>
        <w:rPr>
          <w:rFonts w:ascii="Arial" w:hAnsi="Arial" w:cs="Arial"/>
          <w:sz w:val="24"/>
          <w:szCs w:val="24"/>
        </w:rPr>
      </w:pPr>
      <w:r w:rsidRPr="007C5135">
        <w:rPr>
          <w:rFonts w:ascii="Arial" w:hAnsi="Arial" w:cs="Arial"/>
          <w:sz w:val="24"/>
          <w:szCs w:val="24"/>
        </w:rPr>
        <w:t xml:space="preserve">This paper sets out to reflect that </w:t>
      </w:r>
      <w:r w:rsidR="008E252E" w:rsidRPr="007C5135">
        <w:rPr>
          <w:rFonts w:ascii="Arial" w:hAnsi="Arial" w:cs="Arial"/>
          <w:sz w:val="24"/>
          <w:szCs w:val="24"/>
        </w:rPr>
        <w:t xml:space="preserve">contemporary schools of thought are unable to explain the great recession of 2008. </w:t>
      </w:r>
      <w:r w:rsidR="00DA172B" w:rsidRPr="007C5135">
        <w:rPr>
          <w:rFonts w:ascii="Arial" w:hAnsi="Arial" w:cs="Arial"/>
          <w:sz w:val="24"/>
          <w:szCs w:val="24"/>
        </w:rPr>
        <w:t xml:space="preserve">The Great Recession 2007-2009 and the long, slow recovery from it serve as reminders of the difficulty of explaining business cycles.  Macroeconomists of all varieties have been humbled by these events and by our inability to predict or to design policies that moderate the effects.  Paul </w:t>
      </w:r>
      <w:proofErr w:type="spellStart"/>
      <w:r w:rsidR="00DA172B" w:rsidRPr="007C5135">
        <w:rPr>
          <w:rFonts w:ascii="Arial" w:hAnsi="Arial" w:cs="Arial"/>
          <w:sz w:val="24"/>
          <w:szCs w:val="24"/>
        </w:rPr>
        <w:t>Krugman</w:t>
      </w:r>
      <w:proofErr w:type="spellEnd"/>
      <w:r w:rsidR="00DA172B" w:rsidRPr="007C5135">
        <w:rPr>
          <w:rFonts w:ascii="Arial" w:hAnsi="Arial" w:cs="Arial"/>
          <w:sz w:val="24"/>
          <w:szCs w:val="24"/>
        </w:rPr>
        <w:t xml:space="preserve"> (2009) and John Cochrane (2010) are examples of how two schools of thought have struggled with the issue.  Many theories of business cycles exist, without any being comprehensive; none are able to account for all important characteristics.   Macroeconomic theory continues to explore </w:t>
      </w:r>
      <w:proofErr w:type="spellStart"/>
      <w:r w:rsidR="00DA172B" w:rsidRPr="007C5135">
        <w:rPr>
          <w:rFonts w:ascii="Arial" w:hAnsi="Arial" w:cs="Arial"/>
          <w:sz w:val="24"/>
          <w:szCs w:val="24"/>
        </w:rPr>
        <w:t>styli</w:t>
      </w:r>
      <w:r w:rsidR="00956786">
        <w:rPr>
          <w:rFonts w:ascii="Arial" w:hAnsi="Arial" w:cs="Arial"/>
          <w:sz w:val="24"/>
          <w:szCs w:val="24"/>
        </w:rPr>
        <w:t>s</w:t>
      </w:r>
      <w:r w:rsidR="00DA172B" w:rsidRPr="007C5135">
        <w:rPr>
          <w:rFonts w:ascii="Arial" w:hAnsi="Arial" w:cs="Arial"/>
          <w:sz w:val="24"/>
          <w:szCs w:val="24"/>
        </w:rPr>
        <w:t>ed</w:t>
      </w:r>
      <w:proofErr w:type="spellEnd"/>
      <w:r w:rsidR="00DA172B" w:rsidRPr="007C5135">
        <w:rPr>
          <w:rFonts w:ascii="Arial" w:hAnsi="Arial" w:cs="Arial"/>
          <w:sz w:val="24"/>
          <w:szCs w:val="24"/>
        </w:rPr>
        <w:t xml:space="preserve"> facts for explanatory power.</w:t>
      </w:r>
    </w:p>
    <w:p w:rsidR="00DA172B" w:rsidRPr="007C5135" w:rsidRDefault="00DA172B" w:rsidP="002B2701">
      <w:pPr>
        <w:spacing w:after="0" w:line="360" w:lineRule="auto"/>
        <w:jc w:val="both"/>
        <w:rPr>
          <w:rFonts w:ascii="Arial" w:hAnsi="Arial" w:cs="Arial"/>
          <w:sz w:val="24"/>
          <w:szCs w:val="24"/>
        </w:rPr>
      </w:pPr>
    </w:p>
    <w:p w:rsidR="00DA172B" w:rsidRDefault="00DA172B" w:rsidP="002B2701">
      <w:pPr>
        <w:spacing w:after="0" w:line="360" w:lineRule="auto"/>
        <w:jc w:val="both"/>
        <w:rPr>
          <w:rFonts w:ascii="Arial" w:hAnsi="Arial" w:cs="Arial"/>
          <w:sz w:val="24"/>
          <w:szCs w:val="24"/>
        </w:rPr>
      </w:pPr>
      <w:r w:rsidRPr="007C5135">
        <w:rPr>
          <w:rFonts w:ascii="Arial" w:hAnsi="Arial" w:cs="Arial"/>
          <w:sz w:val="24"/>
          <w:szCs w:val="24"/>
        </w:rPr>
        <w:t xml:space="preserve">The whole sub-discipline of “macroeconomics” is premised on the belief that the standard microeconomic tools are not of much use in understanding the dynamics of growth and business cycles. Even with the rational expectations revolution purporting to set macroeconomics back on </w:t>
      </w:r>
      <w:proofErr w:type="spellStart"/>
      <w:r w:rsidRPr="007C5135">
        <w:rPr>
          <w:rFonts w:ascii="Arial" w:hAnsi="Arial" w:cs="Arial"/>
          <w:sz w:val="24"/>
          <w:szCs w:val="24"/>
        </w:rPr>
        <w:t>microfoundations</w:t>
      </w:r>
      <w:proofErr w:type="spellEnd"/>
      <w:r w:rsidRPr="007C5135">
        <w:rPr>
          <w:rFonts w:ascii="Arial" w:hAnsi="Arial" w:cs="Arial"/>
          <w:sz w:val="24"/>
          <w:szCs w:val="24"/>
        </w:rPr>
        <w:t>, the language of aggregate supply and demand, over-simplified versions of the Quantity Theory of Money, and the aggregative analytics of the Keynesian cross and simple models of functional finance still fill the textbooks and inform most policy debates.</w:t>
      </w:r>
    </w:p>
    <w:p w:rsidR="002B2701" w:rsidRPr="007C5135" w:rsidRDefault="002B2701" w:rsidP="002B2701">
      <w:pPr>
        <w:spacing w:after="0" w:line="360" w:lineRule="auto"/>
        <w:jc w:val="both"/>
        <w:rPr>
          <w:rFonts w:ascii="Arial" w:hAnsi="Arial" w:cs="Arial"/>
          <w:sz w:val="24"/>
          <w:szCs w:val="24"/>
        </w:rPr>
      </w:pPr>
    </w:p>
    <w:p w:rsidR="00EF0EBC" w:rsidRDefault="008E252E" w:rsidP="002B2701">
      <w:pPr>
        <w:spacing w:after="0" w:line="360" w:lineRule="auto"/>
        <w:jc w:val="both"/>
        <w:rPr>
          <w:rFonts w:ascii="Arial" w:hAnsi="Arial" w:cs="Arial"/>
          <w:sz w:val="24"/>
          <w:szCs w:val="24"/>
        </w:rPr>
      </w:pPr>
      <w:r w:rsidRPr="007C5135">
        <w:rPr>
          <w:rFonts w:ascii="Arial" w:hAnsi="Arial" w:cs="Arial"/>
          <w:sz w:val="24"/>
          <w:szCs w:val="24"/>
        </w:rPr>
        <w:t xml:space="preserve">The neglect of capital theory in particular has removed the </w:t>
      </w:r>
      <w:proofErr w:type="gramStart"/>
      <w:r w:rsidRPr="007C5135">
        <w:rPr>
          <w:rFonts w:ascii="Arial" w:hAnsi="Arial" w:cs="Arial"/>
          <w:sz w:val="24"/>
          <w:szCs w:val="24"/>
        </w:rPr>
        <w:t>important  elements</w:t>
      </w:r>
      <w:proofErr w:type="gramEnd"/>
      <w:r w:rsidRPr="007C5135">
        <w:rPr>
          <w:rFonts w:ascii="Arial" w:hAnsi="Arial" w:cs="Arial"/>
          <w:sz w:val="24"/>
          <w:szCs w:val="24"/>
        </w:rPr>
        <w:t xml:space="preserve"> of time and money from Macroeconomics. Th</w:t>
      </w:r>
      <w:r w:rsidR="008A06C9" w:rsidRPr="007C5135">
        <w:rPr>
          <w:rFonts w:ascii="Arial" w:hAnsi="Arial" w:cs="Arial"/>
          <w:sz w:val="24"/>
          <w:szCs w:val="24"/>
        </w:rPr>
        <w:t>e</w:t>
      </w:r>
      <w:r w:rsidRPr="007C5135">
        <w:rPr>
          <w:rFonts w:ascii="Arial" w:hAnsi="Arial" w:cs="Arial"/>
          <w:sz w:val="24"/>
          <w:szCs w:val="24"/>
        </w:rPr>
        <w:t xml:space="preserve"> main approaches to Macroeconomics are compared and their lack of a firm micro foundation exposed.</w:t>
      </w:r>
    </w:p>
    <w:p w:rsidR="002B2701" w:rsidRPr="007C5135" w:rsidRDefault="002B2701" w:rsidP="002B2701">
      <w:pPr>
        <w:spacing w:after="0" w:line="360" w:lineRule="auto"/>
        <w:jc w:val="both"/>
        <w:rPr>
          <w:rFonts w:ascii="Arial" w:hAnsi="Arial" w:cs="Arial"/>
          <w:sz w:val="24"/>
          <w:szCs w:val="24"/>
        </w:rPr>
      </w:pPr>
    </w:p>
    <w:p w:rsidR="00A3558C" w:rsidRPr="007C5135" w:rsidRDefault="008E2F05" w:rsidP="002B2701">
      <w:pPr>
        <w:spacing w:after="0" w:line="360" w:lineRule="auto"/>
        <w:jc w:val="both"/>
        <w:rPr>
          <w:rFonts w:ascii="Arial" w:eastAsia="Times New Roman" w:hAnsi="Arial" w:cs="Arial"/>
          <w:i/>
          <w:sz w:val="20"/>
          <w:szCs w:val="20"/>
        </w:rPr>
      </w:pPr>
      <w:r w:rsidRPr="007C5135">
        <w:rPr>
          <w:rFonts w:ascii="Arial" w:hAnsi="Arial" w:cs="Arial"/>
          <w:sz w:val="24"/>
          <w:szCs w:val="24"/>
        </w:rPr>
        <w:t>The dissatisfaction with macroeconomics can be resolved by taking a more capital-based approach. This will allow for macro elements such as time and money while reintroducing the entrepreneur into m</w:t>
      </w:r>
      <w:r w:rsidR="007C4C98" w:rsidRPr="007C5135">
        <w:rPr>
          <w:rFonts w:ascii="Arial" w:hAnsi="Arial" w:cs="Arial"/>
          <w:sz w:val="24"/>
          <w:szCs w:val="24"/>
        </w:rPr>
        <w:t>a</w:t>
      </w:r>
      <w:r w:rsidRPr="007C5135">
        <w:rPr>
          <w:rFonts w:ascii="Arial" w:hAnsi="Arial" w:cs="Arial"/>
          <w:sz w:val="24"/>
          <w:szCs w:val="24"/>
        </w:rPr>
        <w:t>croeconomic theory</w:t>
      </w:r>
      <w:r w:rsidR="002B2701">
        <w:rPr>
          <w:rFonts w:ascii="Arial" w:hAnsi="Arial" w:cs="Arial"/>
          <w:sz w:val="24"/>
          <w:szCs w:val="24"/>
        </w:rPr>
        <w:t xml:space="preserve">. Relative prices, especially </w:t>
      </w:r>
      <w:proofErr w:type="spellStart"/>
      <w:r w:rsidRPr="007C5135">
        <w:rPr>
          <w:rFonts w:ascii="Arial" w:hAnsi="Arial" w:cs="Arial"/>
          <w:sz w:val="24"/>
          <w:szCs w:val="24"/>
        </w:rPr>
        <w:t>intertemporal</w:t>
      </w:r>
      <w:proofErr w:type="spellEnd"/>
      <w:r w:rsidRPr="007C5135">
        <w:rPr>
          <w:rFonts w:ascii="Arial" w:hAnsi="Arial" w:cs="Arial"/>
          <w:sz w:val="24"/>
          <w:szCs w:val="24"/>
        </w:rPr>
        <w:t xml:space="preserve"> prices can then again take their rightful place in explaining the business cycle.</w:t>
      </w:r>
    </w:p>
    <w:p w:rsidR="00A3558C" w:rsidRPr="007C5135" w:rsidRDefault="00A3558C" w:rsidP="002B2701">
      <w:pPr>
        <w:jc w:val="both"/>
        <w:rPr>
          <w:rFonts w:ascii="Arial" w:hAnsi="Arial" w:cs="Arial"/>
          <w:b/>
          <w:sz w:val="24"/>
          <w:szCs w:val="24"/>
          <w:u w:val="single"/>
        </w:rPr>
      </w:pPr>
    </w:p>
    <w:p w:rsidR="00DA172B" w:rsidRPr="007C5135" w:rsidRDefault="00DA172B" w:rsidP="002B2701">
      <w:pPr>
        <w:jc w:val="both"/>
        <w:rPr>
          <w:rFonts w:ascii="Arial" w:hAnsi="Arial" w:cs="Arial"/>
          <w:b/>
          <w:sz w:val="24"/>
          <w:szCs w:val="24"/>
          <w:u w:val="single"/>
        </w:rPr>
      </w:pPr>
    </w:p>
    <w:p w:rsidR="00207463" w:rsidRPr="007C5135" w:rsidRDefault="00207463" w:rsidP="002B2701">
      <w:pPr>
        <w:pStyle w:val="ListParagraph"/>
        <w:numPr>
          <w:ilvl w:val="0"/>
          <w:numId w:val="50"/>
        </w:numPr>
        <w:spacing w:after="0"/>
        <w:jc w:val="both"/>
        <w:rPr>
          <w:rFonts w:ascii="Arial" w:hAnsi="Arial" w:cs="Arial"/>
          <w:b/>
          <w:sz w:val="24"/>
          <w:szCs w:val="24"/>
        </w:rPr>
      </w:pPr>
      <w:r w:rsidRPr="007C5135">
        <w:rPr>
          <w:rFonts w:ascii="Arial" w:hAnsi="Arial" w:cs="Arial"/>
          <w:b/>
          <w:sz w:val="24"/>
          <w:szCs w:val="24"/>
        </w:rPr>
        <w:t>INTRODUCTION</w:t>
      </w:r>
      <w:r w:rsidR="00C22204" w:rsidRPr="007C5135">
        <w:rPr>
          <w:rFonts w:ascii="Arial" w:hAnsi="Arial" w:cs="Arial"/>
          <w:b/>
          <w:sz w:val="24"/>
          <w:szCs w:val="24"/>
        </w:rPr>
        <w:t xml:space="preserve"> AND BACKGROUND</w:t>
      </w:r>
    </w:p>
    <w:p w:rsidR="008E252E" w:rsidRPr="007C5135" w:rsidRDefault="008E252E" w:rsidP="002B2701">
      <w:pPr>
        <w:pStyle w:val="ListParagraph"/>
        <w:spacing w:after="0"/>
        <w:ind w:left="1080"/>
        <w:jc w:val="both"/>
        <w:rPr>
          <w:rFonts w:ascii="Arial" w:hAnsi="Arial" w:cs="Arial"/>
          <w:b/>
          <w:sz w:val="24"/>
          <w:szCs w:val="24"/>
        </w:rPr>
      </w:pPr>
    </w:p>
    <w:p w:rsidR="00DC4D04" w:rsidRPr="007C5135" w:rsidRDefault="00882918" w:rsidP="002B2701">
      <w:pPr>
        <w:spacing w:after="0" w:line="360" w:lineRule="auto"/>
        <w:jc w:val="both"/>
        <w:rPr>
          <w:rFonts w:ascii="Arial" w:hAnsi="Arial" w:cs="Arial"/>
          <w:sz w:val="24"/>
          <w:szCs w:val="24"/>
        </w:rPr>
      </w:pPr>
      <w:r w:rsidRPr="007C5135">
        <w:rPr>
          <w:rFonts w:ascii="Arial" w:hAnsi="Arial" w:cs="Arial"/>
          <w:sz w:val="24"/>
          <w:szCs w:val="24"/>
        </w:rPr>
        <w:t xml:space="preserve">The Great Recession 2007-2009 and the long, slow recovery from it serve as reminders of the difficulty of explaining business cycles.  Macroeconomists of all varieties have been humbled by these events and by our inability to predict or to design policies that moderate the effects.  Paul </w:t>
      </w:r>
      <w:proofErr w:type="spellStart"/>
      <w:r w:rsidRPr="007C5135">
        <w:rPr>
          <w:rFonts w:ascii="Arial" w:hAnsi="Arial" w:cs="Arial"/>
          <w:sz w:val="24"/>
          <w:szCs w:val="24"/>
        </w:rPr>
        <w:t>Krugman</w:t>
      </w:r>
      <w:proofErr w:type="spellEnd"/>
      <w:r w:rsidRPr="007C5135">
        <w:rPr>
          <w:rFonts w:ascii="Arial" w:hAnsi="Arial" w:cs="Arial"/>
          <w:sz w:val="24"/>
          <w:szCs w:val="24"/>
        </w:rPr>
        <w:t xml:space="preserve"> (2009) and John Cochrane (2010) are examples of how two schools of thought have struggled with the issue.  Many theories of business cycles exist, without any being comprehensive; none are able to account for all important characteristics.   Macroeconomic theory continues to explore </w:t>
      </w:r>
      <w:proofErr w:type="spellStart"/>
      <w:r w:rsidRPr="007C5135">
        <w:rPr>
          <w:rFonts w:ascii="Arial" w:hAnsi="Arial" w:cs="Arial"/>
          <w:sz w:val="24"/>
          <w:szCs w:val="24"/>
        </w:rPr>
        <w:t>styli</w:t>
      </w:r>
      <w:r w:rsidR="00956786">
        <w:rPr>
          <w:rFonts w:ascii="Arial" w:hAnsi="Arial" w:cs="Arial"/>
          <w:sz w:val="24"/>
          <w:szCs w:val="24"/>
        </w:rPr>
        <w:t>s</w:t>
      </w:r>
      <w:r w:rsidRPr="007C5135">
        <w:rPr>
          <w:rFonts w:ascii="Arial" w:hAnsi="Arial" w:cs="Arial"/>
          <w:sz w:val="24"/>
          <w:szCs w:val="24"/>
        </w:rPr>
        <w:t>ed</w:t>
      </w:r>
      <w:proofErr w:type="spellEnd"/>
      <w:r w:rsidRPr="007C5135">
        <w:rPr>
          <w:rFonts w:ascii="Arial" w:hAnsi="Arial" w:cs="Arial"/>
          <w:sz w:val="24"/>
          <w:szCs w:val="24"/>
        </w:rPr>
        <w:t xml:space="preserve"> facts for explanatory power.</w:t>
      </w:r>
    </w:p>
    <w:p w:rsidR="00882918" w:rsidRPr="007C5135" w:rsidRDefault="00882918" w:rsidP="002B2701">
      <w:pPr>
        <w:spacing w:after="0" w:line="360" w:lineRule="auto"/>
        <w:jc w:val="both"/>
        <w:rPr>
          <w:rFonts w:ascii="Arial" w:hAnsi="Arial" w:cs="Arial"/>
          <w:sz w:val="24"/>
          <w:szCs w:val="24"/>
        </w:rPr>
      </w:pPr>
    </w:p>
    <w:p w:rsidR="00C22204" w:rsidRPr="007C5135" w:rsidRDefault="00D210DA" w:rsidP="002B2701">
      <w:pPr>
        <w:spacing w:line="360" w:lineRule="auto"/>
        <w:jc w:val="both"/>
        <w:rPr>
          <w:rFonts w:ascii="Arial" w:hAnsi="Arial" w:cs="Arial"/>
          <w:sz w:val="24"/>
          <w:szCs w:val="24"/>
        </w:rPr>
      </w:pPr>
      <w:r w:rsidRPr="007C5135">
        <w:rPr>
          <w:rFonts w:ascii="Arial" w:hAnsi="Arial" w:cs="Arial"/>
          <w:sz w:val="24"/>
          <w:szCs w:val="24"/>
        </w:rPr>
        <w:t xml:space="preserve"> </w:t>
      </w:r>
      <w:r w:rsidR="008E252E" w:rsidRPr="007C5135">
        <w:rPr>
          <w:rFonts w:ascii="Arial" w:hAnsi="Arial" w:cs="Arial"/>
          <w:noProof/>
          <w:sz w:val="24"/>
          <w:szCs w:val="24"/>
        </w:rPr>
        <w:t xml:space="preserve"> The</w:t>
      </w:r>
      <w:r w:rsidR="007C4C98" w:rsidRPr="007C5135">
        <w:rPr>
          <w:rFonts w:ascii="Arial" w:hAnsi="Arial" w:cs="Arial"/>
          <w:noProof/>
          <w:sz w:val="24"/>
          <w:szCs w:val="24"/>
        </w:rPr>
        <w:t xml:space="preserve"> </w:t>
      </w:r>
      <w:r w:rsidR="008E252E" w:rsidRPr="007C5135">
        <w:rPr>
          <w:rFonts w:ascii="Arial" w:hAnsi="Arial" w:cs="Arial"/>
          <w:noProof/>
          <w:sz w:val="24"/>
          <w:szCs w:val="24"/>
        </w:rPr>
        <w:t>whole sub-discipline of “macroeconomics” is premised on the belief that the standard</w:t>
      </w:r>
      <w:r w:rsidR="00181E33" w:rsidRPr="007C5135">
        <w:rPr>
          <w:rFonts w:ascii="Arial" w:hAnsi="Arial" w:cs="Arial"/>
          <w:noProof/>
          <w:sz w:val="24"/>
          <w:szCs w:val="24"/>
        </w:rPr>
        <w:t xml:space="preserve"> </w:t>
      </w:r>
      <w:r w:rsidR="008E252E" w:rsidRPr="007C5135">
        <w:rPr>
          <w:rFonts w:ascii="Arial" w:hAnsi="Arial" w:cs="Arial"/>
          <w:noProof/>
          <w:sz w:val="24"/>
          <w:szCs w:val="24"/>
        </w:rPr>
        <w:t>microeconomic tools are not of much use in understanding the dynamics of growth and business</w:t>
      </w:r>
      <w:r w:rsidR="00701725" w:rsidRPr="007C5135">
        <w:rPr>
          <w:rFonts w:ascii="Arial" w:hAnsi="Arial" w:cs="Arial"/>
          <w:noProof/>
          <w:sz w:val="24"/>
          <w:szCs w:val="24"/>
        </w:rPr>
        <w:t xml:space="preserve"> </w:t>
      </w:r>
      <w:r w:rsidR="008E252E" w:rsidRPr="007C5135">
        <w:rPr>
          <w:rFonts w:ascii="Arial" w:hAnsi="Arial" w:cs="Arial"/>
          <w:noProof/>
          <w:sz w:val="24"/>
          <w:szCs w:val="24"/>
        </w:rPr>
        <w:t>cycles. Even with the rational expectations revolution purporting to set macroeconomics back on</w:t>
      </w:r>
      <w:r w:rsidR="00701725" w:rsidRPr="007C5135">
        <w:rPr>
          <w:rFonts w:ascii="Arial" w:hAnsi="Arial" w:cs="Arial"/>
          <w:noProof/>
          <w:sz w:val="24"/>
          <w:szCs w:val="24"/>
        </w:rPr>
        <w:t xml:space="preserve"> </w:t>
      </w:r>
      <w:r w:rsidR="008E252E" w:rsidRPr="007C5135">
        <w:rPr>
          <w:rFonts w:ascii="Arial" w:hAnsi="Arial" w:cs="Arial"/>
          <w:noProof/>
          <w:sz w:val="24"/>
          <w:szCs w:val="24"/>
        </w:rPr>
        <w:t>microfoundations, the language of aggregate supply and demand, over-simplified versions of the</w:t>
      </w:r>
      <w:r w:rsidR="00181E33" w:rsidRPr="007C5135">
        <w:rPr>
          <w:rFonts w:ascii="Arial" w:hAnsi="Arial" w:cs="Arial"/>
          <w:noProof/>
          <w:sz w:val="24"/>
          <w:szCs w:val="24"/>
        </w:rPr>
        <w:t xml:space="preserve"> </w:t>
      </w:r>
      <w:r w:rsidR="008E252E" w:rsidRPr="007C5135">
        <w:rPr>
          <w:rFonts w:ascii="Arial" w:hAnsi="Arial" w:cs="Arial"/>
          <w:noProof/>
          <w:sz w:val="24"/>
          <w:szCs w:val="24"/>
        </w:rPr>
        <w:t>Quantity Theory of Money, and the aggregative analytics of the Keynesian cross and simple</w:t>
      </w:r>
      <w:r w:rsidR="00701725" w:rsidRPr="007C5135">
        <w:rPr>
          <w:rFonts w:ascii="Arial" w:hAnsi="Arial" w:cs="Arial"/>
          <w:noProof/>
          <w:sz w:val="24"/>
          <w:szCs w:val="24"/>
        </w:rPr>
        <w:t xml:space="preserve"> </w:t>
      </w:r>
      <w:r w:rsidR="008E252E" w:rsidRPr="007C5135">
        <w:rPr>
          <w:rFonts w:ascii="Arial" w:hAnsi="Arial" w:cs="Arial"/>
          <w:noProof/>
          <w:sz w:val="24"/>
          <w:szCs w:val="24"/>
        </w:rPr>
        <w:t>models of functional finance still fill the textbooks and inform most policy debates.</w:t>
      </w:r>
    </w:p>
    <w:p w:rsidR="00EF0EBC" w:rsidRPr="007C5135" w:rsidRDefault="00EF0EBC" w:rsidP="002B2701">
      <w:pPr>
        <w:spacing w:line="360" w:lineRule="auto"/>
        <w:jc w:val="both"/>
        <w:rPr>
          <w:rFonts w:ascii="Arial" w:hAnsi="Arial" w:cs="Arial"/>
          <w:b/>
          <w:sz w:val="24"/>
          <w:szCs w:val="24"/>
        </w:rPr>
      </w:pPr>
    </w:p>
    <w:p w:rsidR="00DC4D04" w:rsidRPr="007C5135" w:rsidRDefault="00701725" w:rsidP="002B2701">
      <w:pPr>
        <w:pStyle w:val="ListParagraph"/>
        <w:numPr>
          <w:ilvl w:val="0"/>
          <w:numId w:val="50"/>
        </w:numPr>
        <w:spacing w:after="0" w:line="360" w:lineRule="auto"/>
        <w:jc w:val="both"/>
        <w:rPr>
          <w:rFonts w:ascii="Arial" w:hAnsi="Arial" w:cs="Arial"/>
          <w:b/>
          <w:sz w:val="24"/>
          <w:szCs w:val="24"/>
        </w:rPr>
      </w:pPr>
      <w:r w:rsidRPr="007C5135">
        <w:rPr>
          <w:rFonts w:ascii="Arial" w:hAnsi="Arial" w:cs="Arial"/>
          <w:b/>
          <w:sz w:val="24"/>
          <w:szCs w:val="24"/>
        </w:rPr>
        <w:t>AN OVERVIEW OF CURRENT MAINSTREAM INTERMEDIATE MACRO</w:t>
      </w:r>
    </w:p>
    <w:p w:rsidR="00181E33" w:rsidRPr="007C5135" w:rsidRDefault="00181E33" w:rsidP="002B2701">
      <w:pPr>
        <w:pStyle w:val="ListParagraph"/>
        <w:spacing w:after="0" w:line="360" w:lineRule="auto"/>
        <w:ind w:left="1080"/>
        <w:jc w:val="both"/>
        <w:rPr>
          <w:rFonts w:ascii="Arial" w:hAnsi="Arial" w:cs="Arial"/>
          <w:b/>
          <w:sz w:val="24"/>
          <w:szCs w:val="24"/>
        </w:rPr>
      </w:pPr>
    </w:p>
    <w:p w:rsidR="00181E33" w:rsidRPr="007C5135" w:rsidRDefault="00181E33" w:rsidP="002B2701">
      <w:pPr>
        <w:spacing w:after="0" w:line="360" w:lineRule="auto"/>
        <w:jc w:val="both"/>
        <w:rPr>
          <w:rFonts w:ascii="Arial" w:hAnsi="Arial" w:cs="Arial"/>
          <w:sz w:val="24"/>
          <w:szCs w:val="24"/>
        </w:rPr>
      </w:pPr>
      <w:r w:rsidRPr="007C5135">
        <w:rPr>
          <w:rFonts w:ascii="Arial" w:hAnsi="Arial" w:cs="Arial"/>
          <w:sz w:val="24"/>
          <w:szCs w:val="24"/>
        </w:rPr>
        <w:t>Modern Macroeconomics can be quite readily be classified as:</w:t>
      </w:r>
    </w:p>
    <w:p w:rsidR="00181E33" w:rsidRPr="007C5135" w:rsidRDefault="00181E33" w:rsidP="002B2701">
      <w:pPr>
        <w:pStyle w:val="ListParagraph"/>
        <w:spacing w:after="0" w:line="360" w:lineRule="auto"/>
        <w:ind w:left="1080"/>
        <w:jc w:val="both"/>
        <w:rPr>
          <w:rFonts w:ascii="Arial" w:hAnsi="Arial" w:cs="Arial"/>
          <w:b/>
          <w:sz w:val="24"/>
          <w:szCs w:val="24"/>
        </w:rPr>
      </w:pPr>
    </w:p>
    <w:p w:rsidR="007C4C98" w:rsidRPr="007C5135" w:rsidRDefault="00181E33" w:rsidP="002B2701">
      <w:pPr>
        <w:spacing w:after="0" w:line="360" w:lineRule="auto"/>
        <w:jc w:val="both"/>
        <w:rPr>
          <w:rFonts w:ascii="Arial" w:hAnsi="Arial" w:cs="Arial"/>
          <w:sz w:val="24"/>
          <w:szCs w:val="24"/>
        </w:rPr>
      </w:pPr>
      <w:proofErr w:type="spellStart"/>
      <w:r w:rsidRPr="007C5135">
        <w:rPr>
          <w:rFonts w:ascii="Arial" w:hAnsi="Arial" w:cs="Arial"/>
          <w:b/>
          <w:sz w:val="24"/>
          <w:szCs w:val="24"/>
        </w:rPr>
        <w:t>Labour</w:t>
      </w:r>
      <w:proofErr w:type="spellEnd"/>
      <w:r w:rsidRPr="007C5135">
        <w:rPr>
          <w:rFonts w:ascii="Arial" w:hAnsi="Arial" w:cs="Arial"/>
          <w:b/>
          <w:sz w:val="24"/>
          <w:szCs w:val="24"/>
        </w:rPr>
        <w:t>-Based Macroeconomics</w:t>
      </w:r>
      <w:r w:rsidRPr="007C5135">
        <w:rPr>
          <w:rFonts w:ascii="Arial" w:hAnsi="Arial" w:cs="Arial"/>
          <w:sz w:val="24"/>
          <w:szCs w:val="24"/>
        </w:rPr>
        <w:t xml:space="preserve"> </w:t>
      </w:r>
    </w:p>
    <w:p w:rsidR="00181E33" w:rsidRDefault="00181E33" w:rsidP="002B2701">
      <w:pPr>
        <w:spacing w:after="0" w:line="360" w:lineRule="auto"/>
        <w:jc w:val="both"/>
        <w:rPr>
          <w:rFonts w:ascii="Arial" w:hAnsi="Arial" w:cs="Arial"/>
          <w:sz w:val="24"/>
          <w:szCs w:val="24"/>
        </w:rPr>
      </w:pPr>
      <w:r w:rsidRPr="007C5135">
        <w:rPr>
          <w:rFonts w:ascii="Arial" w:hAnsi="Arial" w:cs="Arial"/>
          <w:sz w:val="24"/>
          <w:szCs w:val="24"/>
        </w:rPr>
        <w:t xml:space="preserve">The employment of </w:t>
      </w:r>
      <w:proofErr w:type="spellStart"/>
      <w:r w:rsidRPr="007C5135">
        <w:rPr>
          <w:rFonts w:ascii="Arial" w:hAnsi="Arial" w:cs="Arial"/>
          <w:sz w:val="24"/>
          <w:szCs w:val="24"/>
        </w:rPr>
        <w:t>labour</w:t>
      </w:r>
      <w:proofErr w:type="spellEnd"/>
      <w:r w:rsidRPr="007C5135">
        <w:rPr>
          <w:rFonts w:ascii="Arial" w:hAnsi="Arial" w:cs="Arial"/>
          <w:sz w:val="24"/>
          <w:szCs w:val="24"/>
        </w:rPr>
        <w:t xml:space="preserve"> is logically and temporally prior to the creation of capital. Capital goods, after all, are produced by </w:t>
      </w:r>
      <w:proofErr w:type="spellStart"/>
      <w:r w:rsidRPr="007C5135">
        <w:rPr>
          <w:rFonts w:ascii="Arial" w:hAnsi="Arial" w:cs="Arial"/>
          <w:sz w:val="24"/>
          <w:szCs w:val="24"/>
        </w:rPr>
        <w:t>labour</w:t>
      </w:r>
      <w:proofErr w:type="spellEnd"/>
      <w:r w:rsidRPr="007C5135">
        <w:rPr>
          <w:rFonts w:ascii="Arial" w:hAnsi="Arial" w:cs="Arial"/>
          <w:sz w:val="24"/>
          <w:szCs w:val="24"/>
        </w:rPr>
        <w:t xml:space="preserve">. Even the macroeconomic theorists who have devoted the most attention to capital have typically identified </w:t>
      </w:r>
      <w:proofErr w:type="spellStart"/>
      <w:r w:rsidRPr="007C5135">
        <w:rPr>
          <w:rFonts w:ascii="Arial" w:hAnsi="Arial" w:cs="Arial"/>
          <w:sz w:val="24"/>
          <w:szCs w:val="24"/>
        </w:rPr>
        <w:t>labour</w:t>
      </w:r>
      <w:proofErr w:type="spellEnd"/>
      <w:r w:rsidRPr="007C5135">
        <w:rPr>
          <w:rFonts w:ascii="Arial" w:hAnsi="Arial" w:cs="Arial"/>
          <w:sz w:val="24"/>
          <w:szCs w:val="24"/>
        </w:rPr>
        <w:t xml:space="preserve">, together with natural resources, as the "original" means of production. And although the employment of </w:t>
      </w:r>
      <w:proofErr w:type="spellStart"/>
      <w:r w:rsidRPr="007C5135">
        <w:rPr>
          <w:rFonts w:ascii="Arial" w:hAnsi="Arial" w:cs="Arial"/>
          <w:sz w:val="24"/>
          <w:szCs w:val="24"/>
        </w:rPr>
        <w:t>labour</w:t>
      </w:r>
      <w:proofErr w:type="spellEnd"/>
      <w:r w:rsidRPr="007C5135">
        <w:rPr>
          <w:rFonts w:ascii="Arial" w:hAnsi="Arial" w:cs="Arial"/>
          <w:sz w:val="24"/>
          <w:szCs w:val="24"/>
        </w:rPr>
        <w:t xml:space="preserve"> in modern economies is facilitated by a commonly accepted medium of </w:t>
      </w:r>
      <w:r w:rsidRPr="007C5135">
        <w:rPr>
          <w:rFonts w:ascii="Arial" w:hAnsi="Arial" w:cs="Arial"/>
          <w:sz w:val="24"/>
          <w:szCs w:val="24"/>
        </w:rPr>
        <w:lastRenderedPageBreak/>
        <w:t xml:space="preserve">exchange, the use of money is not fundamentally a prerequisite to employment. The employment of </w:t>
      </w:r>
      <w:proofErr w:type="spellStart"/>
      <w:r w:rsidRPr="007C5135">
        <w:rPr>
          <w:rFonts w:ascii="Arial" w:hAnsi="Arial" w:cs="Arial"/>
          <w:sz w:val="24"/>
          <w:szCs w:val="24"/>
        </w:rPr>
        <w:t>labour</w:t>
      </w:r>
      <w:proofErr w:type="spellEnd"/>
      <w:r w:rsidRPr="007C5135">
        <w:rPr>
          <w:rFonts w:ascii="Arial" w:hAnsi="Arial" w:cs="Arial"/>
          <w:sz w:val="24"/>
          <w:szCs w:val="24"/>
        </w:rPr>
        <w:t xml:space="preserve"> can take place in a barter economy, and self-employment in a Crusoe economy. </w:t>
      </w:r>
    </w:p>
    <w:p w:rsidR="002B2701" w:rsidRPr="007C5135" w:rsidRDefault="002B2701" w:rsidP="002B2701">
      <w:pPr>
        <w:spacing w:after="0" w:line="360" w:lineRule="auto"/>
        <w:jc w:val="both"/>
        <w:rPr>
          <w:rFonts w:ascii="Arial" w:hAnsi="Arial" w:cs="Arial"/>
          <w:sz w:val="24"/>
          <w:szCs w:val="24"/>
        </w:rPr>
      </w:pPr>
    </w:p>
    <w:p w:rsidR="00181E33" w:rsidRDefault="00181E33" w:rsidP="002B2701">
      <w:pPr>
        <w:spacing w:after="0" w:line="360" w:lineRule="auto"/>
        <w:jc w:val="both"/>
        <w:rPr>
          <w:rFonts w:ascii="Arial" w:hAnsi="Arial" w:cs="Arial"/>
          <w:sz w:val="24"/>
          <w:szCs w:val="24"/>
        </w:rPr>
      </w:pPr>
      <w:r w:rsidRPr="007C5135">
        <w:rPr>
          <w:rFonts w:ascii="Arial" w:hAnsi="Arial" w:cs="Arial"/>
          <w:sz w:val="24"/>
          <w:szCs w:val="24"/>
        </w:rPr>
        <w:t xml:space="preserve">Employee compensation accounts for a large portion--more than seventy percent--of national income even in the most capital-intensive economies. The earning and spending by workers, then, dominates in any circular-flow construction. The occasional widespread unemployment in modern economies is the most salient manifestation of a macroeconomic problem. </w:t>
      </w:r>
      <w:r w:rsidR="006D6B78" w:rsidRPr="007C5135">
        <w:rPr>
          <w:rFonts w:ascii="Arial" w:hAnsi="Arial" w:cs="Arial"/>
          <w:sz w:val="24"/>
          <w:szCs w:val="24"/>
        </w:rPr>
        <w:t>C</w:t>
      </w:r>
      <w:r w:rsidRPr="007C5135">
        <w:rPr>
          <w:rFonts w:ascii="Arial" w:hAnsi="Arial" w:cs="Arial"/>
          <w:sz w:val="24"/>
          <w:szCs w:val="24"/>
        </w:rPr>
        <w:t xml:space="preserve">yclical variation in economic activity is conventionally charted in terms of changes in the unemployment rate. The pricing of </w:t>
      </w:r>
      <w:proofErr w:type="spellStart"/>
      <w:r w:rsidRPr="007C5135">
        <w:rPr>
          <w:rFonts w:ascii="Arial" w:hAnsi="Arial" w:cs="Arial"/>
          <w:sz w:val="24"/>
          <w:szCs w:val="24"/>
        </w:rPr>
        <w:t>labour</w:t>
      </w:r>
      <w:proofErr w:type="spellEnd"/>
      <w:r w:rsidRPr="007C5135">
        <w:rPr>
          <w:rFonts w:ascii="Arial" w:hAnsi="Arial" w:cs="Arial"/>
          <w:sz w:val="24"/>
          <w:szCs w:val="24"/>
        </w:rPr>
        <w:t xml:space="preserve"> even in markets that may otherwise be </w:t>
      </w:r>
      <w:proofErr w:type="spellStart"/>
      <w:r w:rsidRPr="007C5135">
        <w:rPr>
          <w:rFonts w:ascii="Arial" w:hAnsi="Arial" w:cs="Arial"/>
          <w:sz w:val="24"/>
          <w:szCs w:val="24"/>
        </w:rPr>
        <w:t>characteri</w:t>
      </w:r>
      <w:r w:rsidR="00956786">
        <w:rPr>
          <w:rFonts w:ascii="Arial" w:hAnsi="Arial" w:cs="Arial"/>
          <w:sz w:val="24"/>
          <w:szCs w:val="24"/>
        </w:rPr>
        <w:t>s</w:t>
      </w:r>
      <w:r w:rsidRPr="007C5135">
        <w:rPr>
          <w:rFonts w:ascii="Arial" w:hAnsi="Arial" w:cs="Arial"/>
          <w:sz w:val="24"/>
          <w:szCs w:val="24"/>
        </w:rPr>
        <w:t>ed</w:t>
      </w:r>
      <w:proofErr w:type="spellEnd"/>
      <w:r w:rsidRPr="007C5135">
        <w:rPr>
          <w:rFonts w:ascii="Arial" w:hAnsi="Arial" w:cs="Arial"/>
          <w:sz w:val="24"/>
          <w:szCs w:val="24"/>
        </w:rPr>
        <w:t xml:space="preserve"> by flexibility can be affected by attitudes about fairness, implications for worker morale, and considerations of firm-specific human capital. Hence, changes in </w:t>
      </w:r>
      <w:proofErr w:type="spellStart"/>
      <w:r w:rsidRPr="007C5135">
        <w:rPr>
          <w:rFonts w:ascii="Arial" w:hAnsi="Arial" w:cs="Arial"/>
          <w:sz w:val="24"/>
          <w:szCs w:val="24"/>
        </w:rPr>
        <w:t>labour</w:t>
      </w:r>
      <w:proofErr w:type="spellEnd"/>
      <w:r w:rsidRPr="007C5135">
        <w:rPr>
          <w:rFonts w:ascii="Arial" w:hAnsi="Arial" w:cs="Arial"/>
          <w:sz w:val="24"/>
          <w:szCs w:val="24"/>
        </w:rPr>
        <w:t xml:space="preserve">-market conditions can result in quantity adjustments and/or price adjustments not fully accounted for by simple supply-and-demand analysis. All these considerations give employment a strong claim to being the primary focus for macroeconomic </w:t>
      </w:r>
      <w:proofErr w:type="spellStart"/>
      <w:r w:rsidRPr="007C5135">
        <w:rPr>
          <w:rFonts w:ascii="Arial" w:hAnsi="Arial" w:cs="Arial"/>
          <w:sz w:val="24"/>
          <w:szCs w:val="24"/>
        </w:rPr>
        <w:t>theorising</w:t>
      </w:r>
      <w:proofErr w:type="spellEnd"/>
      <w:r w:rsidRPr="007C5135">
        <w:rPr>
          <w:rFonts w:ascii="Arial" w:hAnsi="Arial" w:cs="Arial"/>
          <w:sz w:val="24"/>
          <w:szCs w:val="24"/>
        </w:rPr>
        <w:t xml:space="preserve">.  </w:t>
      </w:r>
    </w:p>
    <w:p w:rsidR="002B2701" w:rsidRPr="007C5135" w:rsidRDefault="002B2701" w:rsidP="002B2701">
      <w:pPr>
        <w:spacing w:after="0" w:line="360" w:lineRule="auto"/>
        <w:jc w:val="both"/>
        <w:rPr>
          <w:rFonts w:ascii="Arial" w:hAnsi="Arial" w:cs="Arial"/>
          <w:sz w:val="24"/>
          <w:szCs w:val="24"/>
        </w:rPr>
      </w:pPr>
    </w:p>
    <w:p w:rsidR="00A15586" w:rsidRDefault="003849C5" w:rsidP="002B2701">
      <w:pPr>
        <w:spacing w:after="0" w:line="360" w:lineRule="auto"/>
        <w:jc w:val="both"/>
        <w:rPr>
          <w:rFonts w:ascii="Arial" w:hAnsi="Arial" w:cs="Arial"/>
          <w:sz w:val="24"/>
          <w:szCs w:val="24"/>
        </w:rPr>
      </w:pPr>
      <w:r w:rsidRPr="007C5135">
        <w:rPr>
          <w:rFonts w:ascii="Arial" w:hAnsi="Arial" w:cs="Arial"/>
          <w:sz w:val="24"/>
          <w:szCs w:val="24"/>
        </w:rPr>
        <w:t>John Maynard Keynes’s General Theory of Employment, Interest, and Money (1936) presents the basic principles of “</w:t>
      </w:r>
      <w:proofErr w:type="spellStart"/>
      <w:r w:rsidRPr="007C5135">
        <w:rPr>
          <w:rFonts w:ascii="Arial" w:hAnsi="Arial" w:cs="Arial"/>
          <w:sz w:val="24"/>
          <w:szCs w:val="24"/>
        </w:rPr>
        <w:t>labour</w:t>
      </w:r>
      <w:proofErr w:type="spellEnd"/>
      <w:r w:rsidRPr="007C5135">
        <w:rPr>
          <w:rFonts w:ascii="Arial" w:hAnsi="Arial" w:cs="Arial"/>
          <w:sz w:val="24"/>
          <w:szCs w:val="24"/>
        </w:rPr>
        <w:t>-based macroeconomics.”</w:t>
      </w:r>
      <w:r w:rsidR="002B2701">
        <w:rPr>
          <w:rFonts w:ascii="Arial" w:hAnsi="Arial" w:cs="Arial"/>
          <w:sz w:val="24"/>
          <w:szCs w:val="24"/>
        </w:rPr>
        <w:t xml:space="preserve">  </w:t>
      </w:r>
      <w:r w:rsidR="00DA172B" w:rsidRPr="007C5135">
        <w:rPr>
          <w:rFonts w:ascii="Arial" w:hAnsi="Arial" w:cs="Arial"/>
          <w:sz w:val="24"/>
          <w:szCs w:val="24"/>
        </w:rPr>
        <w:t xml:space="preserve">Paul </w:t>
      </w:r>
      <w:proofErr w:type="spellStart"/>
      <w:r w:rsidR="00DA172B" w:rsidRPr="007C5135">
        <w:rPr>
          <w:rFonts w:ascii="Arial" w:hAnsi="Arial" w:cs="Arial"/>
          <w:sz w:val="24"/>
          <w:szCs w:val="24"/>
        </w:rPr>
        <w:t>Krugman</w:t>
      </w:r>
      <w:proofErr w:type="spellEnd"/>
      <w:r w:rsidR="00DA172B" w:rsidRPr="007C5135">
        <w:rPr>
          <w:rFonts w:ascii="Arial" w:hAnsi="Arial" w:cs="Arial"/>
          <w:sz w:val="24"/>
          <w:szCs w:val="24"/>
        </w:rPr>
        <w:t xml:space="preserve"> is the </w:t>
      </w:r>
      <w:r w:rsidR="00472B76" w:rsidRPr="007C5135">
        <w:rPr>
          <w:rFonts w:ascii="Arial" w:hAnsi="Arial" w:cs="Arial"/>
          <w:sz w:val="24"/>
          <w:szCs w:val="24"/>
        </w:rPr>
        <w:t>contemporary</w:t>
      </w:r>
      <w:r w:rsidR="00DA172B" w:rsidRPr="007C5135">
        <w:rPr>
          <w:rFonts w:ascii="Arial" w:hAnsi="Arial" w:cs="Arial"/>
          <w:sz w:val="24"/>
          <w:szCs w:val="24"/>
        </w:rPr>
        <w:t xml:space="preserve"> </w:t>
      </w:r>
      <w:proofErr w:type="gramStart"/>
      <w:r w:rsidR="00DA172B" w:rsidRPr="007C5135">
        <w:rPr>
          <w:rFonts w:ascii="Arial" w:hAnsi="Arial" w:cs="Arial"/>
          <w:sz w:val="24"/>
          <w:szCs w:val="24"/>
        </w:rPr>
        <w:t>presenter .</w:t>
      </w:r>
      <w:proofErr w:type="gramEnd"/>
      <w:r w:rsidR="002B2701">
        <w:rPr>
          <w:rFonts w:ascii="Arial" w:hAnsi="Arial" w:cs="Arial"/>
          <w:sz w:val="24"/>
          <w:szCs w:val="24"/>
        </w:rPr>
        <w:t xml:space="preserve"> </w:t>
      </w:r>
      <w:r w:rsidR="00A15586" w:rsidRPr="007C5135">
        <w:rPr>
          <w:rFonts w:ascii="Arial" w:hAnsi="Arial" w:cs="Arial"/>
          <w:sz w:val="24"/>
          <w:szCs w:val="24"/>
        </w:rPr>
        <w:t xml:space="preserve">Markets don’t </w:t>
      </w:r>
      <w:proofErr w:type="gramStart"/>
      <w:r w:rsidR="00A15586" w:rsidRPr="007C5135">
        <w:rPr>
          <w:rFonts w:ascii="Arial" w:hAnsi="Arial" w:cs="Arial"/>
          <w:sz w:val="24"/>
          <w:szCs w:val="24"/>
        </w:rPr>
        <w:t>work  --</w:t>
      </w:r>
      <w:proofErr w:type="gramEnd"/>
      <w:r w:rsidR="00A15586" w:rsidRPr="007C5135">
        <w:rPr>
          <w:rFonts w:ascii="Arial" w:hAnsi="Arial" w:cs="Arial"/>
          <w:sz w:val="24"/>
          <w:szCs w:val="24"/>
        </w:rPr>
        <w:t>especially the loanable-funds market.</w:t>
      </w:r>
      <w:r w:rsidR="002B2701">
        <w:rPr>
          <w:rFonts w:ascii="Arial" w:hAnsi="Arial" w:cs="Arial"/>
          <w:sz w:val="24"/>
          <w:szCs w:val="24"/>
        </w:rPr>
        <w:t xml:space="preserve">  </w:t>
      </w:r>
      <w:r w:rsidR="00A15586" w:rsidRPr="007C5135">
        <w:rPr>
          <w:rFonts w:ascii="Arial" w:hAnsi="Arial" w:cs="Arial"/>
          <w:sz w:val="24"/>
          <w:szCs w:val="24"/>
        </w:rPr>
        <w:t>Saving is based upon habit (and income).</w:t>
      </w:r>
      <w:r w:rsidR="002B2701">
        <w:rPr>
          <w:rFonts w:ascii="Arial" w:hAnsi="Arial" w:cs="Arial"/>
          <w:sz w:val="24"/>
          <w:szCs w:val="24"/>
        </w:rPr>
        <w:t xml:space="preserve"> </w:t>
      </w:r>
      <w:r w:rsidR="00A15586" w:rsidRPr="007C5135">
        <w:rPr>
          <w:rFonts w:ascii="Arial" w:hAnsi="Arial" w:cs="Arial"/>
          <w:sz w:val="24"/>
          <w:szCs w:val="24"/>
        </w:rPr>
        <w:t>Investment is based upon “animal spirits.”</w:t>
      </w:r>
      <w:r w:rsidR="002B2701">
        <w:rPr>
          <w:rFonts w:ascii="Arial" w:hAnsi="Arial" w:cs="Arial"/>
          <w:sz w:val="24"/>
          <w:szCs w:val="24"/>
        </w:rPr>
        <w:t xml:space="preserve"> </w:t>
      </w:r>
      <w:r w:rsidR="00A15586" w:rsidRPr="007C5135">
        <w:rPr>
          <w:rFonts w:ascii="Arial" w:hAnsi="Arial" w:cs="Arial"/>
          <w:sz w:val="24"/>
          <w:szCs w:val="24"/>
        </w:rPr>
        <w:t xml:space="preserve">Income-expenditure analysis, which takes a depressed economy to be the “general case,” shows how a bad situation gets </w:t>
      </w:r>
      <w:proofErr w:type="gramStart"/>
      <w:r w:rsidR="00A15586" w:rsidRPr="007C5135">
        <w:rPr>
          <w:rFonts w:ascii="Arial" w:hAnsi="Arial" w:cs="Arial"/>
          <w:sz w:val="24"/>
          <w:szCs w:val="24"/>
        </w:rPr>
        <w:t>worse  or</w:t>
      </w:r>
      <w:proofErr w:type="gramEnd"/>
      <w:r w:rsidR="00A15586" w:rsidRPr="007C5135">
        <w:rPr>
          <w:rFonts w:ascii="Arial" w:hAnsi="Arial" w:cs="Arial"/>
          <w:sz w:val="24"/>
          <w:szCs w:val="24"/>
        </w:rPr>
        <w:t xml:space="preserve"> how a good situation gets better.</w:t>
      </w:r>
    </w:p>
    <w:p w:rsidR="002B2701" w:rsidRPr="007C5135" w:rsidRDefault="002B2701" w:rsidP="002B2701">
      <w:pPr>
        <w:spacing w:after="0" w:line="360" w:lineRule="auto"/>
        <w:jc w:val="both"/>
        <w:rPr>
          <w:rFonts w:ascii="Arial" w:hAnsi="Arial" w:cs="Arial"/>
          <w:sz w:val="24"/>
          <w:szCs w:val="24"/>
        </w:rPr>
      </w:pPr>
    </w:p>
    <w:p w:rsidR="003849C5" w:rsidRDefault="003849C5" w:rsidP="002B2701">
      <w:pPr>
        <w:spacing w:after="0" w:line="360" w:lineRule="auto"/>
        <w:jc w:val="both"/>
        <w:rPr>
          <w:rFonts w:ascii="Arial" w:hAnsi="Arial" w:cs="Arial"/>
          <w:sz w:val="24"/>
          <w:szCs w:val="24"/>
        </w:rPr>
      </w:pPr>
      <w:r w:rsidRPr="007C5135">
        <w:rPr>
          <w:rFonts w:ascii="Arial" w:hAnsi="Arial" w:cs="Arial"/>
          <w:sz w:val="24"/>
          <w:szCs w:val="24"/>
        </w:rPr>
        <w:t>A waning of “animal spirits” causes investment to decline, bringing all else (Y, C, and S) down with it. The market economy is depression prone and requires pro-active fiscal and monetary policies for achieving prosperity and stability.</w:t>
      </w:r>
    </w:p>
    <w:p w:rsidR="002B2701" w:rsidRPr="007C5135" w:rsidRDefault="002B2701" w:rsidP="002B2701">
      <w:pPr>
        <w:spacing w:after="0" w:line="360" w:lineRule="auto"/>
        <w:jc w:val="both"/>
        <w:rPr>
          <w:rFonts w:ascii="Arial" w:hAnsi="Arial" w:cs="Arial"/>
          <w:sz w:val="24"/>
          <w:szCs w:val="24"/>
        </w:rPr>
      </w:pPr>
    </w:p>
    <w:p w:rsidR="00181E33" w:rsidRPr="007C5135" w:rsidRDefault="006D6B78" w:rsidP="002B2701">
      <w:pPr>
        <w:spacing w:after="0" w:line="360" w:lineRule="auto"/>
        <w:jc w:val="both"/>
        <w:rPr>
          <w:rFonts w:ascii="Arial" w:hAnsi="Arial" w:cs="Arial"/>
          <w:sz w:val="24"/>
          <w:szCs w:val="24"/>
        </w:rPr>
      </w:pPr>
      <w:r w:rsidRPr="007C5135">
        <w:rPr>
          <w:rFonts w:ascii="Arial" w:hAnsi="Arial" w:cs="Arial"/>
          <w:sz w:val="24"/>
          <w:szCs w:val="24"/>
        </w:rPr>
        <w:t>Output reckoned as I and C.</w:t>
      </w:r>
      <w:r w:rsidR="002B2701">
        <w:rPr>
          <w:rFonts w:ascii="Arial" w:hAnsi="Arial" w:cs="Arial"/>
          <w:sz w:val="24"/>
          <w:szCs w:val="24"/>
        </w:rPr>
        <w:t xml:space="preserve">  </w:t>
      </w:r>
      <w:r w:rsidRPr="007C5135">
        <w:rPr>
          <w:rFonts w:ascii="Arial" w:hAnsi="Arial" w:cs="Arial"/>
          <w:sz w:val="24"/>
          <w:szCs w:val="24"/>
        </w:rPr>
        <w:t xml:space="preserve">The distinction flags a basic problem, but fails even to hint at a market solution. </w:t>
      </w:r>
      <w:r w:rsidR="002B2701">
        <w:rPr>
          <w:rFonts w:ascii="Arial" w:hAnsi="Arial" w:cs="Arial"/>
          <w:sz w:val="24"/>
          <w:szCs w:val="24"/>
        </w:rPr>
        <w:t xml:space="preserve"> </w:t>
      </w:r>
      <w:r w:rsidRPr="007C5135">
        <w:rPr>
          <w:rFonts w:ascii="Arial" w:hAnsi="Arial" w:cs="Arial"/>
          <w:sz w:val="24"/>
          <w:szCs w:val="24"/>
        </w:rPr>
        <w:t>The interest rate is out of play---or plays a role that is distinctly perverse.</w:t>
      </w:r>
    </w:p>
    <w:p w:rsidR="00472B76" w:rsidRPr="007C5135" w:rsidRDefault="00472B76" w:rsidP="002B2701">
      <w:pPr>
        <w:spacing w:after="0" w:line="360" w:lineRule="auto"/>
        <w:jc w:val="both"/>
        <w:rPr>
          <w:rFonts w:ascii="Arial" w:hAnsi="Arial" w:cs="Arial"/>
          <w:sz w:val="24"/>
          <w:szCs w:val="24"/>
        </w:rPr>
      </w:pPr>
      <w:r w:rsidRPr="007C5135">
        <w:rPr>
          <w:rFonts w:ascii="Arial" w:hAnsi="Arial" w:cs="Arial"/>
          <w:sz w:val="24"/>
          <w:szCs w:val="24"/>
        </w:rPr>
        <w:lastRenderedPageBreak/>
        <w:t xml:space="preserve">Keynesian models produce a bias against the market economy and a bias for fiscal and monetary activism. The presumption of </w:t>
      </w:r>
      <w:proofErr w:type="spellStart"/>
      <w:r w:rsidRPr="007C5135">
        <w:rPr>
          <w:rFonts w:ascii="Arial" w:hAnsi="Arial" w:cs="Arial"/>
          <w:sz w:val="24"/>
          <w:szCs w:val="24"/>
        </w:rPr>
        <w:t>inherentand</w:t>
      </w:r>
      <w:proofErr w:type="spellEnd"/>
      <w:r w:rsidRPr="007C5135">
        <w:rPr>
          <w:rFonts w:ascii="Arial" w:hAnsi="Arial" w:cs="Arial"/>
          <w:sz w:val="24"/>
          <w:szCs w:val="24"/>
        </w:rPr>
        <w:t xml:space="preserve"> chronic business fluctuations, the implicit claim that the price system does not work reliably or in a timely fashion to coordinate disappointed individual plans, and a belief in the unerring efficacy of macro policies promote a bias that full employment.</w:t>
      </w:r>
      <w:r w:rsidR="002B2701">
        <w:rPr>
          <w:rFonts w:ascii="Arial" w:hAnsi="Arial" w:cs="Arial"/>
          <w:sz w:val="24"/>
          <w:szCs w:val="24"/>
        </w:rPr>
        <w:t xml:space="preserve">  </w:t>
      </w:r>
      <w:r w:rsidRPr="007C5135">
        <w:rPr>
          <w:rFonts w:ascii="Arial" w:hAnsi="Arial" w:cs="Arial"/>
          <w:sz w:val="24"/>
          <w:szCs w:val="24"/>
        </w:rPr>
        <w:t xml:space="preserve">In the Keynesian models prices simply do not adjust and </w:t>
      </w:r>
      <w:r w:rsidR="00144AD9" w:rsidRPr="007C5135">
        <w:rPr>
          <w:rFonts w:ascii="Arial" w:hAnsi="Arial" w:cs="Arial"/>
          <w:sz w:val="24"/>
          <w:szCs w:val="24"/>
        </w:rPr>
        <w:t>no time is allowed for adjustments. It is thus essentially “caught” in the short-run</w:t>
      </w:r>
    </w:p>
    <w:p w:rsidR="00472B76" w:rsidRPr="007C5135" w:rsidRDefault="00472B76" w:rsidP="002B2701">
      <w:pPr>
        <w:spacing w:after="0" w:line="360" w:lineRule="auto"/>
        <w:jc w:val="both"/>
        <w:rPr>
          <w:rFonts w:ascii="Arial" w:hAnsi="Arial" w:cs="Arial"/>
          <w:sz w:val="24"/>
          <w:szCs w:val="24"/>
        </w:rPr>
      </w:pPr>
    </w:p>
    <w:p w:rsidR="007C5135" w:rsidRDefault="00181E33" w:rsidP="002B2701">
      <w:pPr>
        <w:spacing w:after="0" w:line="360" w:lineRule="auto"/>
        <w:jc w:val="both"/>
        <w:rPr>
          <w:rFonts w:ascii="Arial" w:hAnsi="Arial" w:cs="Arial"/>
          <w:b/>
          <w:sz w:val="24"/>
          <w:szCs w:val="24"/>
        </w:rPr>
      </w:pPr>
      <w:r w:rsidRPr="007C5135">
        <w:rPr>
          <w:rFonts w:ascii="Arial" w:hAnsi="Arial" w:cs="Arial"/>
          <w:b/>
          <w:sz w:val="24"/>
          <w:szCs w:val="24"/>
        </w:rPr>
        <w:t>Money-Based Macroeconomics</w:t>
      </w:r>
    </w:p>
    <w:p w:rsidR="00181E33" w:rsidRDefault="00181E33" w:rsidP="002B2701">
      <w:pPr>
        <w:spacing w:after="0" w:line="360" w:lineRule="auto"/>
        <w:jc w:val="both"/>
        <w:rPr>
          <w:rFonts w:ascii="Arial" w:hAnsi="Arial" w:cs="Arial"/>
          <w:sz w:val="24"/>
          <w:szCs w:val="24"/>
        </w:rPr>
      </w:pPr>
      <w:r w:rsidRPr="007C5135">
        <w:rPr>
          <w:rFonts w:ascii="Arial" w:hAnsi="Arial" w:cs="Arial"/>
          <w:sz w:val="24"/>
          <w:szCs w:val="24"/>
        </w:rPr>
        <w:t xml:space="preserve"> It is the use of money that puts the macro in macroeconomics. In the context of a barter system, it is difficult even to imagine--unless we think of a widespread natural disaster--that the economy might experience variations in market conditions that have systematic economy-wide repercussions. But, with trivial exceptions, money is on one side of every transaction in modern economies. Unavoidably, however, the medium of exchange is also a medium through which difficulties in any sector of the economy--or difficulties with money itself--get transmitted to all other sectors. Further, the provision of money even in the most </w:t>
      </w:r>
      <w:proofErr w:type="spellStart"/>
      <w:r w:rsidRPr="007C5135">
        <w:rPr>
          <w:rFonts w:ascii="Arial" w:hAnsi="Arial" w:cs="Arial"/>
          <w:sz w:val="24"/>
          <w:szCs w:val="24"/>
        </w:rPr>
        <w:t>decentrali</w:t>
      </w:r>
      <w:r w:rsidR="00956786">
        <w:rPr>
          <w:rFonts w:ascii="Arial" w:hAnsi="Arial" w:cs="Arial"/>
          <w:sz w:val="24"/>
          <w:szCs w:val="24"/>
        </w:rPr>
        <w:t>s</w:t>
      </w:r>
      <w:r w:rsidRPr="007C5135">
        <w:rPr>
          <w:rFonts w:ascii="Arial" w:hAnsi="Arial" w:cs="Arial"/>
          <w:sz w:val="24"/>
          <w:szCs w:val="24"/>
        </w:rPr>
        <w:t>ed</w:t>
      </w:r>
      <w:proofErr w:type="spellEnd"/>
      <w:r w:rsidRPr="007C5135">
        <w:rPr>
          <w:rFonts w:ascii="Arial" w:hAnsi="Arial" w:cs="Arial"/>
          <w:sz w:val="24"/>
          <w:szCs w:val="24"/>
        </w:rPr>
        <w:t xml:space="preserve"> economies is--not to say must be--the business of a central authority. This </w:t>
      </w:r>
      <w:proofErr w:type="spellStart"/>
      <w:r w:rsidRPr="007C5135">
        <w:rPr>
          <w:rFonts w:ascii="Arial" w:hAnsi="Arial" w:cs="Arial"/>
          <w:sz w:val="24"/>
          <w:szCs w:val="24"/>
        </w:rPr>
        <w:t>institutionali</w:t>
      </w:r>
      <w:r w:rsidR="00956786">
        <w:rPr>
          <w:rFonts w:ascii="Arial" w:hAnsi="Arial" w:cs="Arial"/>
          <w:sz w:val="24"/>
          <w:szCs w:val="24"/>
        </w:rPr>
        <w:t>s</w:t>
      </w:r>
      <w:r w:rsidRPr="007C5135">
        <w:rPr>
          <w:rFonts w:ascii="Arial" w:hAnsi="Arial" w:cs="Arial"/>
          <w:sz w:val="24"/>
          <w:szCs w:val="24"/>
        </w:rPr>
        <w:t>ed</w:t>
      </w:r>
      <w:proofErr w:type="spellEnd"/>
      <w:r w:rsidRPr="007C5135">
        <w:rPr>
          <w:rFonts w:ascii="Arial" w:hAnsi="Arial" w:cs="Arial"/>
          <w:sz w:val="24"/>
          <w:szCs w:val="24"/>
        </w:rPr>
        <w:t xml:space="preserve"> centrality translates directly into a central concern of macroeconomists. Money comes into play both as a source of difficulties and as a vehicle for transmitting those difficulties throughout the economy. Money matters both as "impulse" and as "propagation mechanism." So involved is money that macroeconomics and monetary theory have, in some quarters, come to be thought of as two names for the same set of ideas. Monetarism, broadly conceived, is simply money-based macroeconomics.  </w:t>
      </w:r>
    </w:p>
    <w:p w:rsidR="002B2701" w:rsidRPr="007C5135" w:rsidRDefault="002B2701" w:rsidP="002B2701">
      <w:pPr>
        <w:spacing w:after="0" w:line="360" w:lineRule="auto"/>
        <w:jc w:val="both"/>
        <w:rPr>
          <w:rFonts w:ascii="Arial" w:hAnsi="Arial" w:cs="Arial"/>
          <w:sz w:val="24"/>
          <w:szCs w:val="24"/>
        </w:rPr>
      </w:pPr>
    </w:p>
    <w:p w:rsidR="00DA172B" w:rsidRPr="007C5135" w:rsidRDefault="003849C5" w:rsidP="002B2701">
      <w:pPr>
        <w:spacing w:line="360" w:lineRule="auto"/>
        <w:jc w:val="both"/>
        <w:rPr>
          <w:rFonts w:ascii="Arial" w:hAnsi="Arial" w:cs="Arial"/>
          <w:sz w:val="24"/>
          <w:szCs w:val="24"/>
        </w:rPr>
      </w:pPr>
      <w:r w:rsidRPr="007C5135">
        <w:rPr>
          <w:rFonts w:ascii="Arial" w:hAnsi="Arial" w:cs="Arial"/>
          <w:sz w:val="24"/>
          <w:szCs w:val="24"/>
        </w:rPr>
        <w:t xml:space="preserve">Milton Friedman’s Optimum Quantity of Money and Other Essays (1969), which includes his “Quantity Theory of Money: A Restatement” (1956), presents the principles of “money-based macroeconomics.” </w:t>
      </w:r>
      <w:r w:rsidR="00DA172B" w:rsidRPr="007C5135">
        <w:rPr>
          <w:rFonts w:ascii="Arial" w:hAnsi="Arial" w:cs="Arial"/>
          <w:sz w:val="24"/>
          <w:szCs w:val="24"/>
        </w:rPr>
        <w:t xml:space="preserve">John Cochrane is the </w:t>
      </w:r>
      <w:r w:rsidR="00472B76" w:rsidRPr="007C5135">
        <w:rPr>
          <w:rFonts w:ascii="Arial" w:hAnsi="Arial" w:cs="Arial"/>
          <w:sz w:val="24"/>
          <w:szCs w:val="24"/>
        </w:rPr>
        <w:t>contemporary</w:t>
      </w:r>
      <w:r w:rsidR="00DA172B" w:rsidRPr="007C5135">
        <w:rPr>
          <w:rFonts w:ascii="Arial" w:hAnsi="Arial" w:cs="Arial"/>
          <w:sz w:val="24"/>
          <w:szCs w:val="24"/>
        </w:rPr>
        <w:t xml:space="preserve"> presenter.</w:t>
      </w:r>
    </w:p>
    <w:p w:rsidR="002B2701" w:rsidRDefault="002B2701" w:rsidP="002B2701">
      <w:pPr>
        <w:spacing w:line="360" w:lineRule="auto"/>
        <w:jc w:val="both"/>
        <w:rPr>
          <w:rFonts w:ascii="Arial" w:hAnsi="Arial" w:cs="Arial"/>
          <w:sz w:val="24"/>
          <w:szCs w:val="24"/>
        </w:rPr>
      </w:pPr>
    </w:p>
    <w:p w:rsidR="002B2701" w:rsidRDefault="002B2701" w:rsidP="002B2701">
      <w:pPr>
        <w:spacing w:line="360" w:lineRule="auto"/>
        <w:jc w:val="both"/>
        <w:rPr>
          <w:rFonts w:ascii="Arial" w:hAnsi="Arial" w:cs="Arial"/>
          <w:sz w:val="24"/>
          <w:szCs w:val="24"/>
        </w:rPr>
      </w:pPr>
    </w:p>
    <w:p w:rsidR="006D6B78" w:rsidRPr="007C5135" w:rsidRDefault="006D6B78" w:rsidP="002B2701">
      <w:pPr>
        <w:spacing w:line="360" w:lineRule="auto"/>
        <w:jc w:val="both"/>
        <w:rPr>
          <w:rFonts w:ascii="Arial" w:hAnsi="Arial" w:cs="Arial"/>
          <w:sz w:val="24"/>
          <w:szCs w:val="24"/>
        </w:rPr>
      </w:pPr>
      <w:r w:rsidRPr="007C5135">
        <w:rPr>
          <w:rFonts w:ascii="Arial" w:hAnsi="Arial" w:cs="Arial"/>
          <w:sz w:val="24"/>
          <w:szCs w:val="24"/>
        </w:rPr>
        <w:lastRenderedPageBreak/>
        <w:t>Output reckoned as Q.</w:t>
      </w:r>
    </w:p>
    <w:p w:rsidR="006D6B78" w:rsidRPr="007C5135" w:rsidRDefault="006D6B78" w:rsidP="002B2701">
      <w:pPr>
        <w:spacing w:line="360" w:lineRule="auto"/>
        <w:jc w:val="both"/>
        <w:rPr>
          <w:rFonts w:ascii="Arial" w:hAnsi="Arial" w:cs="Arial"/>
          <w:sz w:val="24"/>
          <w:szCs w:val="24"/>
        </w:rPr>
      </w:pPr>
      <w:r w:rsidRPr="007C5135">
        <w:rPr>
          <w:rFonts w:ascii="Arial" w:hAnsi="Arial" w:cs="Arial"/>
          <w:sz w:val="24"/>
          <w:szCs w:val="24"/>
        </w:rPr>
        <w:t xml:space="preserve">The </w:t>
      </w:r>
      <w:proofErr w:type="spellStart"/>
      <w:r w:rsidRPr="007C5135">
        <w:rPr>
          <w:rFonts w:ascii="Arial" w:hAnsi="Arial" w:cs="Arial"/>
          <w:sz w:val="24"/>
          <w:szCs w:val="24"/>
        </w:rPr>
        <w:t>all inclusive</w:t>
      </w:r>
      <w:proofErr w:type="spellEnd"/>
      <w:r w:rsidRPr="007C5135">
        <w:rPr>
          <w:rFonts w:ascii="Arial" w:hAnsi="Arial" w:cs="Arial"/>
          <w:sz w:val="24"/>
          <w:szCs w:val="24"/>
        </w:rPr>
        <w:t xml:space="preserve"> Q puts the issue of the allocation between C and </w:t>
      </w:r>
      <w:proofErr w:type="gramStart"/>
      <w:r w:rsidRPr="007C5135">
        <w:rPr>
          <w:rFonts w:ascii="Arial" w:hAnsi="Arial" w:cs="Arial"/>
          <w:sz w:val="24"/>
          <w:szCs w:val="24"/>
        </w:rPr>
        <w:t>I</w:t>
      </w:r>
      <w:proofErr w:type="gramEnd"/>
      <w:r w:rsidRPr="007C5135">
        <w:rPr>
          <w:rFonts w:ascii="Arial" w:hAnsi="Arial" w:cs="Arial"/>
          <w:sz w:val="24"/>
          <w:szCs w:val="24"/>
        </w:rPr>
        <w:t xml:space="preserve"> into eclipse.</w:t>
      </w:r>
    </w:p>
    <w:p w:rsidR="006D6B78" w:rsidRPr="007C5135" w:rsidRDefault="006D6B78" w:rsidP="002B2701">
      <w:pPr>
        <w:spacing w:line="360" w:lineRule="auto"/>
        <w:jc w:val="both"/>
        <w:rPr>
          <w:rFonts w:ascii="Arial" w:hAnsi="Arial" w:cs="Arial"/>
          <w:sz w:val="24"/>
          <w:szCs w:val="24"/>
        </w:rPr>
      </w:pPr>
      <w:r w:rsidRPr="007C5135">
        <w:rPr>
          <w:rFonts w:ascii="Arial" w:hAnsi="Arial" w:cs="Arial"/>
          <w:sz w:val="24"/>
          <w:szCs w:val="24"/>
        </w:rPr>
        <w:t xml:space="preserve">The interest rate is out of play---but is affected when the Fed changes M.  </w:t>
      </w:r>
    </w:p>
    <w:p w:rsidR="00A15586" w:rsidRPr="007C5135" w:rsidRDefault="00A15586" w:rsidP="002B2701">
      <w:pPr>
        <w:spacing w:line="360" w:lineRule="auto"/>
        <w:jc w:val="both"/>
        <w:rPr>
          <w:rFonts w:ascii="Arial" w:hAnsi="Arial" w:cs="Arial"/>
          <w:sz w:val="24"/>
          <w:szCs w:val="24"/>
        </w:rPr>
      </w:pPr>
      <w:r w:rsidRPr="007C5135">
        <w:rPr>
          <w:rFonts w:ascii="Arial" w:hAnsi="Arial" w:cs="Arial"/>
          <w:sz w:val="24"/>
          <w:szCs w:val="24"/>
        </w:rPr>
        <w:t>Markets do work.   Never mind the loanable-funds market.</w:t>
      </w:r>
    </w:p>
    <w:p w:rsidR="00A15586" w:rsidRPr="007C5135" w:rsidRDefault="00A15586" w:rsidP="002B2701">
      <w:pPr>
        <w:spacing w:line="360" w:lineRule="auto"/>
        <w:jc w:val="both"/>
        <w:rPr>
          <w:rFonts w:ascii="Arial" w:hAnsi="Arial" w:cs="Arial"/>
          <w:sz w:val="24"/>
          <w:szCs w:val="24"/>
        </w:rPr>
      </w:pPr>
      <w:r w:rsidRPr="007C5135">
        <w:rPr>
          <w:rFonts w:ascii="Arial" w:hAnsi="Arial" w:cs="Arial"/>
          <w:sz w:val="24"/>
          <w:szCs w:val="24"/>
        </w:rPr>
        <w:t xml:space="preserve">Just add Investment (I) to Consumption </w:t>
      </w:r>
      <w:proofErr w:type="gramStart"/>
      <w:r w:rsidRPr="007C5135">
        <w:rPr>
          <w:rFonts w:ascii="Arial" w:hAnsi="Arial" w:cs="Arial"/>
          <w:sz w:val="24"/>
          <w:szCs w:val="24"/>
        </w:rPr>
        <w:t>( C</w:t>
      </w:r>
      <w:proofErr w:type="gramEnd"/>
      <w:r w:rsidRPr="007C5135">
        <w:rPr>
          <w:rFonts w:ascii="Arial" w:hAnsi="Arial" w:cs="Arial"/>
          <w:sz w:val="24"/>
          <w:szCs w:val="24"/>
        </w:rPr>
        <w:t xml:space="preserve"> to get Output (Q).</w:t>
      </w:r>
    </w:p>
    <w:p w:rsidR="00A15586" w:rsidRPr="007C5135" w:rsidRDefault="00A15586" w:rsidP="002B2701">
      <w:pPr>
        <w:spacing w:line="360" w:lineRule="auto"/>
        <w:jc w:val="both"/>
        <w:rPr>
          <w:rFonts w:ascii="Arial" w:hAnsi="Arial" w:cs="Arial"/>
          <w:sz w:val="24"/>
          <w:szCs w:val="24"/>
        </w:rPr>
      </w:pPr>
      <w:r w:rsidRPr="007C5135">
        <w:rPr>
          <w:rFonts w:ascii="Arial" w:hAnsi="Arial" w:cs="Arial"/>
          <w:sz w:val="24"/>
          <w:szCs w:val="24"/>
        </w:rPr>
        <w:t>Now write: MV = PQ.</w:t>
      </w:r>
    </w:p>
    <w:p w:rsidR="00A15586" w:rsidRPr="007C5135" w:rsidRDefault="00A15586" w:rsidP="002B2701">
      <w:pPr>
        <w:spacing w:line="360" w:lineRule="auto"/>
        <w:jc w:val="both"/>
        <w:rPr>
          <w:rFonts w:ascii="Arial" w:hAnsi="Arial" w:cs="Arial"/>
          <w:sz w:val="24"/>
          <w:szCs w:val="24"/>
        </w:rPr>
      </w:pPr>
      <w:r w:rsidRPr="007C5135">
        <w:rPr>
          <w:rFonts w:ascii="Arial" w:hAnsi="Arial" w:cs="Arial"/>
          <w:sz w:val="24"/>
          <w:szCs w:val="24"/>
        </w:rPr>
        <w:t>Both output (Q) and prices (P) began falling in 1929 because the Federal Reserve, behaving ineptly, allowed the money supply to collapse.</w:t>
      </w:r>
    </w:p>
    <w:p w:rsidR="00B706AD" w:rsidRPr="007C5135" w:rsidRDefault="00D52117" w:rsidP="002B2701">
      <w:pPr>
        <w:spacing w:after="0" w:line="360" w:lineRule="auto"/>
        <w:jc w:val="both"/>
        <w:rPr>
          <w:rFonts w:ascii="Arial" w:hAnsi="Arial" w:cs="Arial"/>
          <w:sz w:val="24"/>
          <w:szCs w:val="24"/>
        </w:rPr>
      </w:pPr>
      <w:r w:rsidRPr="007C5135">
        <w:rPr>
          <w:rFonts w:ascii="Arial" w:hAnsi="Arial" w:cs="Arial"/>
          <w:sz w:val="24"/>
          <w:szCs w:val="24"/>
        </w:rPr>
        <w:t xml:space="preserve">Central-bank bungling causes a collapse of the money supply, which puts downward pressure on prices. Since prices cannot adjust instantly, output falls. Policy formulation should focus on avoidance rather than on remediation. </w:t>
      </w:r>
      <w:r w:rsidR="002B2701">
        <w:rPr>
          <w:rFonts w:ascii="Arial" w:hAnsi="Arial" w:cs="Arial"/>
          <w:sz w:val="24"/>
          <w:szCs w:val="24"/>
        </w:rPr>
        <w:t xml:space="preserve"> </w:t>
      </w:r>
      <w:r w:rsidRPr="007C5135">
        <w:rPr>
          <w:rFonts w:ascii="Arial" w:hAnsi="Arial" w:cs="Arial"/>
          <w:sz w:val="24"/>
          <w:szCs w:val="24"/>
        </w:rPr>
        <w:t>Monetarists often argue that the bungling occurred as the economy was experiencing an “ordinary recession.”</w:t>
      </w:r>
      <w:r w:rsidR="002B2701">
        <w:rPr>
          <w:rFonts w:ascii="Arial" w:hAnsi="Arial" w:cs="Arial"/>
          <w:sz w:val="24"/>
          <w:szCs w:val="24"/>
        </w:rPr>
        <w:t xml:space="preserve"> </w:t>
      </w:r>
      <w:r w:rsidR="00B706AD" w:rsidRPr="007C5135">
        <w:rPr>
          <w:rFonts w:ascii="Arial" w:hAnsi="Arial" w:cs="Arial"/>
          <w:sz w:val="24"/>
          <w:szCs w:val="24"/>
        </w:rPr>
        <w:t xml:space="preserve">In the </w:t>
      </w:r>
      <w:proofErr w:type="spellStart"/>
      <w:r w:rsidR="00B706AD" w:rsidRPr="007C5135">
        <w:rPr>
          <w:rFonts w:ascii="Arial" w:hAnsi="Arial" w:cs="Arial"/>
          <w:sz w:val="24"/>
          <w:szCs w:val="24"/>
        </w:rPr>
        <w:t>Monatarist</w:t>
      </w:r>
      <w:proofErr w:type="spellEnd"/>
      <w:r w:rsidR="00B706AD" w:rsidRPr="007C5135">
        <w:rPr>
          <w:rFonts w:ascii="Arial" w:hAnsi="Arial" w:cs="Arial"/>
          <w:sz w:val="24"/>
          <w:szCs w:val="24"/>
        </w:rPr>
        <w:t xml:space="preserve"> models prices are always at their equilibrium level.  They are thus forever “caught” in the long-run</w:t>
      </w:r>
    </w:p>
    <w:p w:rsidR="00181E33" w:rsidRPr="007C5135" w:rsidRDefault="00181E33" w:rsidP="002B2701">
      <w:pPr>
        <w:spacing w:after="0" w:line="360" w:lineRule="auto"/>
        <w:jc w:val="both"/>
        <w:rPr>
          <w:rFonts w:ascii="Arial" w:hAnsi="Arial" w:cs="Arial"/>
          <w:sz w:val="24"/>
          <w:szCs w:val="24"/>
        </w:rPr>
      </w:pPr>
    </w:p>
    <w:p w:rsidR="007C5135" w:rsidRDefault="00181E33" w:rsidP="002B2701">
      <w:pPr>
        <w:spacing w:after="0" w:line="360" w:lineRule="auto"/>
        <w:jc w:val="both"/>
        <w:rPr>
          <w:rFonts w:ascii="Arial" w:hAnsi="Arial" w:cs="Arial"/>
          <w:b/>
          <w:sz w:val="24"/>
          <w:szCs w:val="24"/>
        </w:rPr>
      </w:pPr>
      <w:r w:rsidRPr="007C5135">
        <w:rPr>
          <w:rFonts w:ascii="Arial" w:hAnsi="Arial" w:cs="Arial"/>
          <w:b/>
          <w:sz w:val="24"/>
          <w:szCs w:val="24"/>
        </w:rPr>
        <w:t>Capital-Based Macroeconomics</w:t>
      </w:r>
    </w:p>
    <w:p w:rsidR="00181E33" w:rsidRDefault="00181E33" w:rsidP="002B2701">
      <w:pPr>
        <w:spacing w:after="0" w:line="360" w:lineRule="auto"/>
        <w:jc w:val="both"/>
        <w:rPr>
          <w:rFonts w:ascii="Arial" w:hAnsi="Arial" w:cs="Arial"/>
          <w:sz w:val="24"/>
          <w:szCs w:val="24"/>
        </w:rPr>
      </w:pPr>
      <w:r w:rsidRPr="007C5135">
        <w:rPr>
          <w:rFonts w:ascii="Arial" w:hAnsi="Arial" w:cs="Arial"/>
          <w:sz w:val="24"/>
          <w:szCs w:val="24"/>
        </w:rPr>
        <w:t xml:space="preserve"> Considerations of capital structure allow the time element to enter the theory in a fundamental yet concrete way. If </w:t>
      </w:r>
      <w:proofErr w:type="spellStart"/>
      <w:r w:rsidRPr="007C5135">
        <w:rPr>
          <w:rFonts w:ascii="Arial" w:hAnsi="Arial" w:cs="Arial"/>
          <w:sz w:val="24"/>
          <w:szCs w:val="24"/>
        </w:rPr>
        <w:t>labour</w:t>
      </w:r>
      <w:proofErr w:type="spellEnd"/>
      <w:r w:rsidRPr="007C5135">
        <w:rPr>
          <w:rFonts w:ascii="Arial" w:hAnsi="Arial" w:cs="Arial"/>
          <w:sz w:val="24"/>
          <w:szCs w:val="24"/>
        </w:rPr>
        <w:t xml:space="preserve"> and natural resources can be thought of as original means of production and consumer goods as the ultimate end toward which production is directed, then capital occupies a position that is both logically and temporally intermediate between original means and ultimate ends. </w:t>
      </w:r>
    </w:p>
    <w:p w:rsidR="002B2701" w:rsidRPr="007C5135" w:rsidRDefault="002B2701" w:rsidP="002B2701">
      <w:pPr>
        <w:spacing w:after="0" w:line="360" w:lineRule="auto"/>
        <w:jc w:val="both"/>
        <w:rPr>
          <w:rFonts w:ascii="Arial" w:hAnsi="Arial" w:cs="Arial"/>
          <w:sz w:val="24"/>
          <w:szCs w:val="24"/>
        </w:rPr>
      </w:pPr>
    </w:p>
    <w:p w:rsidR="00181E33" w:rsidRPr="007C5135" w:rsidRDefault="00181E33" w:rsidP="002B2701">
      <w:pPr>
        <w:spacing w:after="0" w:line="360" w:lineRule="auto"/>
        <w:jc w:val="both"/>
        <w:rPr>
          <w:rFonts w:ascii="Arial" w:hAnsi="Arial" w:cs="Arial"/>
          <w:sz w:val="24"/>
          <w:szCs w:val="24"/>
        </w:rPr>
      </w:pPr>
      <w:r w:rsidRPr="007C5135">
        <w:rPr>
          <w:rFonts w:ascii="Arial" w:hAnsi="Arial" w:cs="Arial"/>
          <w:sz w:val="24"/>
          <w:szCs w:val="24"/>
        </w:rPr>
        <w:t xml:space="preserve">The goods-in-process conception of capital has a long and honorable history. And even forms of capital that do not fit neatly into a simple linear means-ends framework, such as fixed capital, human capital, and consumer durables, occupy an intermediate position between some relevant production decisions and the corresponding consumption utilities. </w:t>
      </w:r>
    </w:p>
    <w:p w:rsidR="002B2701" w:rsidRDefault="00181E33" w:rsidP="002B2701">
      <w:pPr>
        <w:spacing w:after="0" w:line="360" w:lineRule="auto"/>
        <w:jc w:val="both"/>
        <w:rPr>
          <w:rFonts w:ascii="Arial" w:hAnsi="Arial" w:cs="Arial"/>
          <w:sz w:val="24"/>
          <w:szCs w:val="24"/>
        </w:rPr>
      </w:pPr>
      <w:r w:rsidRPr="007C5135">
        <w:rPr>
          <w:rFonts w:ascii="Arial" w:hAnsi="Arial" w:cs="Arial"/>
          <w:sz w:val="24"/>
          <w:szCs w:val="24"/>
        </w:rPr>
        <w:lastRenderedPageBreak/>
        <w:t xml:space="preserve">This temporally intermediate status of capital is not in serious dispute, but its significance for macroeconomic </w:t>
      </w:r>
      <w:proofErr w:type="spellStart"/>
      <w:r w:rsidRPr="007C5135">
        <w:rPr>
          <w:rFonts w:ascii="Arial" w:hAnsi="Arial" w:cs="Arial"/>
          <w:sz w:val="24"/>
          <w:szCs w:val="24"/>
        </w:rPr>
        <w:t>theori</w:t>
      </w:r>
      <w:r w:rsidR="00956786">
        <w:rPr>
          <w:rFonts w:ascii="Arial" w:hAnsi="Arial" w:cs="Arial"/>
          <w:sz w:val="24"/>
          <w:szCs w:val="24"/>
        </w:rPr>
        <w:t>s</w:t>
      </w:r>
      <w:r w:rsidRPr="007C5135">
        <w:rPr>
          <w:rFonts w:ascii="Arial" w:hAnsi="Arial" w:cs="Arial"/>
          <w:sz w:val="24"/>
          <w:szCs w:val="24"/>
        </w:rPr>
        <w:t>ing</w:t>
      </w:r>
      <w:proofErr w:type="spellEnd"/>
      <w:r w:rsidRPr="007C5135">
        <w:rPr>
          <w:rFonts w:ascii="Arial" w:hAnsi="Arial" w:cs="Arial"/>
          <w:sz w:val="24"/>
          <w:szCs w:val="24"/>
        </w:rPr>
        <w:t xml:space="preserve"> is rarely </w:t>
      </w:r>
      <w:proofErr w:type="spellStart"/>
      <w:r w:rsidRPr="007C5135">
        <w:rPr>
          <w:rFonts w:ascii="Arial" w:hAnsi="Arial" w:cs="Arial"/>
          <w:sz w:val="24"/>
          <w:szCs w:val="24"/>
        </w:rPr>
        <w:t>recogni</w:t>
      </w:r>
      <w:r w:rsidR="00956786">
        <w:rPr>
          <w:rFonts w:ascii="Arial" w:hAnsi="Arial" w:cs="Arial"/>
          <w:sz w:val="24"/>
          <w:szCs w:val="24"/>
        </w:rPr>
        <w:t>s</w:t>
      </w:r>
      <w:r w:rsidRPr="007C5135">
        <w:rPr>
          <w:rFonts w:ascii="Arial" w:hAnsi="Arial" w:cs="Arial"/>
          <w:sz w:val="24"/>
          <w:szCs w:val="24"/>
        </w:rPr>
        <w:t>ed</w:t>
      </w:r>
      <w:proofErr w:type="spellEnd"/>
      <w:r w:rsidRPr="007C5135">
        <w:rPr>
          <w:rFonts w:ascii="Arial" w:hAnsi="Arial" w:cs="Arial"/>
          <w:sz w:val="24"/>
          <w:szCs w:val="24"/>
        </w:rPr>
        <w:t xml:space="preserve">. Alfred Marshall taught us that the time element is central to almost every economic problem. The critical time element manifests itself in the Austrian theory as an </w:t>
      </w:r>
      <w:proofErr w:type="spellStart"/>
      <w:r w:rsidRPr="007C5135">
        <w:rPr>
          <w:rFonts w:ascii="Arial" w:hAnsi="Arial" w:cs="Arial"/>
          <w:sz w:val="24"/>
          <w:szCs w:val="24"/>
        </w:rPr>
        <w:t>intertemporal</w:t>
      </w:r>
      <w:proofErr w:type="spellEnd"/>
      <w:r w:rsidRPr="007C5135">
        <w:rPr>
          <w:rFonts w:ascii="Arial" w:hAnsi="Arial" w:cs="Arial"/>
          <w:sz w:val="24"/>
          <w:szCs w:val="24"/>
        </w:rPr>
        <w:t xml:space="preserve"> capital structure. The scope and limits to structural modifications give increased significance to monetary disturbances. Simply put, capital gives money time to cause trouble. In a barter economy, there is no money to cause any trouble; in a pure exchange economy, there is not much trouble that money can cause. </w:t>
      </w:r>
    </w:p>
    <w:p w:rsidR="002B2701" w:rsidRPr="007C5135" w:rsidRDefault="002B2701" w:rsidP="002B2701">
      <w:pPr>
        <w:spacing w:after="0" w:line="360" w:lineRule="auto"/>
        <w:jc w:val="both"/>
        <w:rPr>
          <w:rFonts w:ascii="Arial" w:hAnsi="Arial" w:cs="Arial"/>
          <w:sz w:val="24"/>
          <w:szCs w:val="24"/>
        </w:rPr>
      </w:pPr>
    </w:p>
    <w:p w:rsidR="00701725" w:rsidRDefault="002B2701" w:rsidP="002B2701">
      <w:pPr>
        <w:spacing w:after="0" w:line="360" w:lineRule="auto"/>
        <w:jc w:val="both"/>
        <w:rPr>
          <w:rFonts w:ascii="Arial" w:hAnsi="Arial" w:cs="Arial"/>
          <w:sz w:val="24"/>
          <w:szCs w:val="24"/>
        </w:rPr>
      </w:pPr>
      <w:r>
        <w:rPr>
          <w:rFonts w:ascii="Arial" w:hAnsi="Arial" w:cs="Arial"/>
          <w:sz w:val="24"/>
          <w:szCs w:val="24"/>
        </w:rPr>
        <w:t>T</w:t>
      </w:r>
      <w:r w:rsidR="00181E33" w:rsidRPr="007C5135">
        <w:rPr>
          <w:rFonts w:ascii="Arial" w:hAnsi="Arial" w:cs="Arial"/>
          <w:sz w:val="24"/>
          <w:szCs w:val="24"/>
        </w:rPr>
        <w:t xml:space="preserve">he macroeconomic significance of the fact that production takes time suggests that, for business-cycle theory, capital and money should get equal billing. Macroeconomic </w:t>
      </w:r>
      <w:proofErr w:type="spellStart"/>
      <w:r w:rsidR="00181E33" w:rsidRPr="007C5135">
        <w:rPr>
          <w:rFonts w:ascii="Arial" w:hAnsi="Arial" w:cs="Arial"/>
          <w:sz w:val="24"/>
          <w:szCs w:val="24"/>
        </w:rPr>
        <w:t>theori</w:t>
      </w:r>
      <w:r w:rsidR="00956786">
        <w:rPr>
          <w:rFonts w:ascii="Arial" w:hAnsi="Arial" w:cs="Arial"/>
          <w:sz w:val="24"/>
          <w:szCs w:val="24"/>
        </w:rPr>
        <w:t>s</w:t>
      </w:r>
      <w:r w:rsidR="00181E33" w:rsidRPr="007C5135">
        <w:rPr>
          <w:rFonts w:ascii="Arial" w:hAnsi="Arial" w:cs="Arial"/>
          <w:sz w:val="24"/>
          <w:szCs w:val="24"/>
        </w:rPr>
        <w:t>ing</w:t>
      </w:r>
      <w:proofErr w:type="spellEnd"/>
      <w:r w:rsidR="00181E33" w:rsidRPr="007C5135">
        <w:rPr>
          <w:rFonts w:ascii="Arial" w:hAnsi="Arial" w:cs="Arial"/>
          <w:sz w:val="24"/>
          <w:szCs w:val="24"/>
        </w:rPr>
        <w:t xml:space="preserve">, so conceived, is a story about how things can go wrong--how the economy's production process that transforms resources into consumable output can get derailed. Sometime subsequent to the committing of resources but prior to the emergence of output, the production process can be at war with itself; different aspects of the market process that governs production can work against one another. Thus, the troubles that </w:t>
      </w:r>
      <w:proofErr w:type="spellStart"/>
      <w:r w:rsidR="00181E33" w:rsidRPr="007C5135">
        <w:rPr>
          <w:rFonts w:ascii="Arial" w:hAnsi="Arial" w:cs="Arial"/>
          <w:sz w:val="24"/>
          <w:szCs w:val="24"/>
        </w:rPr>
        <w:t>characteri</w:t>
      </w:r>
      <w:r w:rsidR="00956786">
        <w:rPr>
          <w:rFonts w:ascii="Arial" w:hAnsi="Arial" w:cs="Arial"/>
          <w:sz w:val="24"/>
          <w:szCs w:val="24"/>
        </w:rPr>
        <w:t>s</w:t>
      </w:r>
      <w:r w:rsidR="00181E33" w:rsidRPr="007C5135">
        <w:rPr>
          <w:rFonts w:ascii="Arial" w:hAnsi="Arial" w:cs="Arial"/>
          <w:sz w:val="24"/>
          <w:szCs w:val="24"/>
        </w:rPr>
        <w:t>e</w:t>
      </w:r>
      <w:proofErr w:type="spellEnd"/>
      <w:r w:rsidR="00181E33" w:rsidRPr="007C5135">
        <w:rPr>
          <w:rFonts w:ascii="Arial" w:hAnsi="Arial" w:cs="Arial"/>
          <w:sz w:val="24"/>
          <w:szCs w:val="24"/>
        </w:rPr>
        <w:t xml:space="preserve"> modern capital-intensive economies, particularly the episodes of boom and bust, may best be </w:t>
      </w:r>
      <w:proofErr w:type="spellStart"/>
      <w:r w:rsidR="00181E33" w:rsidRPr="007C5135">
        <w:rPr>
          <w:rFonts w:ascii="Arial" w:hAnsi="Arial" w:cs="Arial"/>
          <w:sz w:val="24"/>
          <w:szCs w:val="24"/>
        </w:rPr>
        <w:t>analy</w:t>
      </w:r>
      <w:r w:rsidR="00956786">
        <w:rPr>
          <w:rFonts w:ascii="Arial" w:hAnsi="Arial" w:cs="Arial"/>
          <w:sz w:val="24"/>
          <w:szCs w:val="24"/>
        </w:rPr>
        <w:t>s</w:t>
      </w:r>
      <w:r w:rsidR="00181E33" w:rsidRPr="007C5135">
        <w:rPr>
          <w:rFonts w:ascii="Arial" w:hAnsi="Arial" w:cs="Arial"/>
          <w:sz w:val="24"/>
          <w:szCs w:val="24"/>
        </w:rPr>
        <w:t>ed</w:t>
      </w:r>
      <w:proofErr w:type="spellEnd"/>
      <w:r w:rsidR="00181E33" w:rsidRPr="007C5135">
        <w:rPr>
          <w:rFonts w:ascii="Arial" w:hAnsi="Arial" w:cs="Arial"/>
          <w:sz w:val="24"/>
          <w:szCs w:val="24"/>
        </w:rPr>
        <w:t xml:space="preserve"> with the aid of a capital-based macroeconomics.</w:t>
      </w:r>
    </w:p>
    <w:p w:rsidR="002B2701" w:rsidRPr="007C5135" w:rsidRDefault="002B2701" w:rsidP="002B2701">
      <w:pPr>
        <w:spacing w:after="0" w:line="360" w:lineRule="auto"/>
        <w:jc w:val="both"/>
        <w:rPr>
          <w:rFonts w:ascii="Arial" w:hAnsi="Arial" w:cs="Arial"/>
          <w:sz w:val="24"/>
          <w:szCs w:val="24"/>
        </w:rPr>
      </w:pPr>
    </w:p>
    <w:p w:rsidR="00A15586" w:rsidRDefault="003849C5" w:rsidP="002B2701">
      <w:pPr>
        <w:spacing w:after="0" w:line="360" w:lineRule="auto"/>
        <w:jc w:val="both"/>
        <w:rPr>
          <w:rFonts w:ascii="Arial" w:hAnsi="Arial" w:cs="Arial"/>
          <w:sz w:val="24"/>
          <w:szCs w:val="24"/>
        </w:rPr>
      </w:pPr>
      <w:r w:rsidRPr="007C5135">
        <w:rPr>
          <w:rFonts w:ascii="Arial" w:hAnsi="Arial" w:cs="Arial"/>
          <w:sz w:val="24"/>
          <w:szCs w:val="24"/>
        </w:rPr>
        <w:t>Friedrich A. Hayek’s Prices and Production (1931</w:t>
      </w:r>
      <w:proofErr w:type="gramStart"/>
      <w:r w:rsidRPr="007C5135">
        <w:rPr>
          <w:rFonts w:ascii="Arial" w:hAnsi="Arial" w:cs="Arial"/>
          <w:sz w:val="24"/>
          <w:szCs w:val="24"/>
        </w:rPr>
        <w:t>)  presents</w:t>
      </w:r>
      <w:proofErr w:type="gramEnd"/>
      <w:r w:rsidRPr="007C5135">
        <w:rPr>
          <w:rFonts w:ascii="Arial" w:hAnsi="Arial" w:cs="Arial"/>
          <w:sz w:val="24"/>
          <w:szCs w:val="24"/>
        </w:rPr>
        <w:t xml:space="preserve"> the principles of “capital-based macroeconomics.”</w:t>
      </w:r>
      <w:r w:rsidR="002B2701">
        <w:rPr>
          <w:rFonts w:ascii="Arial" w:hAnsi="Arial" w:cs="Arial"/>
          <w:sz w:val="24"/>
          <w:szCs w:val="24"/>
        </w:rPr>
        <w:t xml:space="preserve">  </w:t>
      </w:r>
      <w:r w:rsidR="00503959" w:rsidRPr="007C5135">
        <w:rPr>
          <w:rFonts w:ascii="Arial" w:hAnsi="Arial" w:cs="Arial"/>
          <w:sz w:val="24"/>
          <w:szCs w:val="24"/>
        </w:rPr>
        <w:t xml:space="preserve">Roger </w:t>
      </w:r>
      <w:r w:rsidR="00DA172B" w:rsidRPr="007C5135">
        <w:rPr>
          <w:rFonts w:ascii="Arial" w:hAnsi="Arial" w:cs="Arial"/>
          <w:sz w:val="24"/>
          <w:szCs w:val="24"/>
        </w:rPr>
        <w:t>Garrison</w:t>
      </w:r>
      <w:r w:rsidR="00503959" w:rsidRPr="007C5135">
        <w:rPr>
          <w:rFonts w:ascii="Arial" w:hAnsi="Arial" w:cs="Arial"/>
          <w:sz w:val="24"/>
          <w:szCs w:val="24"/>
        </w:rPr>
        <w:t xml:space="preserve"> is the </w:t>
      </w:r>
      <w:r w:rsidR="00472B76" w:rsidRPr="007C5135">
        <w:rPr>
          <w:rFonts w:ascii="Arial" w:hAnsi="Arial" w:cs="Arial"/>
          <w:sz w:val="24"/>
          <w:szCs w:val="24"/>
        </w:rPr>
        <w:t>contemporary</w:t>
      </w:r>
      <w:r w:rsidR="00503959" w:rsidRPr="007C5135">
        <w:rPr>
          <w:rFonts w:ascii="Arial" w:hAnsi="Arial" w:cs="Arial"/>
          <w:sz w:val="24"/>
          <w:szCs w:val="24"/>
        </w:rPr>
        <w:t xml:space="preserve"> </w:t>
      </w:r>
      <w:proofErr w:type="gramStart"/>
      <w:r w:rsidR="00503959" w:rsidRPr="007C5135">
        <w:rPr>
          <w:rFonts w:ascii="Arial" w:hAnsi="Arial" w:cs="Arial"/>
          <w:sz w:val="24"/>
          <w:szCs w:val="24"/>
        </w:rPr>
        <w:t>presenter</w:t>
      </w:r>
      <w:r w:rsidR="002B2701">
        <w:rPr>
          <w:rFonts w:ascii="Arial" w:hAnsi="Arial" w:cs="Arial"/>
          <w:sz w:val="24"/>
          <w:szCs w:val="24"/>
        </w:rPr>
        <w:t xml:space="preserve">  </w:t>
      </w:r>
      <w:r w:rsidR="00A15586" w:rsidRPr="007C5135">
        <w:rPr>
          <w:rFonts w:ascii="Arial" w:hAnsi="Arial" w:cs="Arial"/>
          <w:sz w:val="24"/>
          <w:szCs w:val="24"/>
        </w:rPr>
        <w:t>Markets</w:t>
      </w:r>
      <w:proofErr w:type="gramEnd"/>
      <w:r w:rsidR="00A15586" w:rsidRPr="007C5135">
        <w:rPr>
          <w:rFonts w:ascii="Arial" w:hAnsi="Arial" w:cs="Arial"/>
          <w:sz w:val="24"/>
          <w:szCs w:val="24"/>
        </w:rPr>
        <w:t xml:space="preserve"> work  -even the loanable-funds market.</w:t>
      </w:r>
    </w:p>
    <w:p w:rsidR="002B2701" w:rsidRPr="007C5135" w:rsidRDefault="002B2701" w:rsidP="002B2701">
      <w:pPr>
        <w:spacing w:after="0" w:line="360" w:lineRule="auto"/>
        <w:jc w:val="both"/>
        <w:rPr>
          <w:rFonts w:ascii="Arial" w:hAnsi="Arial" w:cs="Arial"/>
          <w:sz w:val="24"/>
          <w:szCs w:val="24"/>
        </w:rPr>
      </w:pPr>
    </w:p>
    <w:p w:rsidR="006D6B78" w:rsidRPr="007C5135" w:rsidRDefault="006D6B78" w:rsidP="002B2701">
      <w:pPr>
        <w:spacing w:after="0" w:line="360" w:lineRule="auto"/>
        <w:jc w:val="both"/>
        <w:rPr>
          <w:rFonts w:ascii="Arial" w:hAnsi="Arial" w:cs="Arial"/>
          <w:sz w:val="24"/>
          <w:szCs w:val="24"/>
        </w:rPr>
      </w:pPr>
      <w:r w:rsidRPr="007C5135">
        <w:rPr>
          <w:rFonts w:ascii="Arial" w:hAnsi="Arial" w:cs="Arial"/>
          <w:sz w:val="24"/>
          <w:szCs w:val="24"/>
        </w:rPr>
        <w:t xml:space="preserve">Output reckoned as I </w:t>
      </w:r>
      <w:r w:rsidRPr="007C5135">
        <w:rPr>
          <w:rFonts w:ascii="Arial" w:hAnsi="Arial" w:cs="Arial"/>
          <w:sz w:val="24"/>
          <w:szCs w:val="24"/>
          <w:vertAlign w:val="subscript"/>
        </w:rPr>
        <w:t>LONG</w:t>
      </w:r>
      <w:r w:rsidRPr="007C5135">
        <w:rPr>
          <w:rFonts w:ascii="Arial" w:hAnsi="Arial" w:cs="Arial"/>
          <w:sz w:val="24"/>
          <w:szCs w:val="24"/>
        </w:rPr>
        <w:t xml:space="preserve">, I </w:t>
      </w:r>
      <w:r w:rsidRPr="007C5135">
        <w:rPr>
          <w:rFonts w:ascii="Arial" w:hAnsi="Arial" w:cs="Arial"/>
          <w:sz w:val="24"/>
          <w:szCs w:val="24"/>
          <w:vertAlign w:val="subscript"/>
        </w:rPr>
        <w:t>SHORT</w:t>
      </w:r>
      <w:r w:rsidRPr="007C5135">
        <w:rPr>
          <w:rFonts w:ascii="Arial" w:hAnsi="Arial" w:cs="Arial"/>
          <w:sz w:val="24"/>
          <w:szCs w:val="24"/>
        </w:rPr>
        <w:t xml:space="preserve"> and C.</w:t>
      </w:r>
    </w:p>
    <w:p w:rsidR="00A15586" w:rsidRDefault="006D6B78" w:rsidP="002B2701">
      <w:pPr>
        <w:spacing w:after="0" w:line="360" w:lineRule="auto"/>
        <w:jc w:val="both"/>
        <w:rPr>
          <w:rFonts w:ascii="Arial" w:hAnsi="Arial" w:cs="Arial"/>
          <w:sz w:val="24"/>
          <w:szCs w:val="24"/>
        </w:rPr>
      </w:pPr>
      <w:r w:rsidRPr="007C5135">
        <w:rPr>
          <w:rFonts w:ascii="Arial" w:hAnsi="Arial" w:cs="Arial"/>
          <w:sz w:val="24"/>
          <w:szCs w:val="24"/>
        </w:rPr>
        <w:t xml:space="preserve">The disaggregation identifies a basic problem and a market solution. </w:t>
      </w:r>
      <w:r w:rsidR="002B2701">
        <w:rPr>
          <w:rFonts w:ascii="Arial" w:hAnsi="Arial" w:cs="Arial"/>
          <w:sz w:val="24"/>
          <w:szCs w:val="24"/>
        </w:rPr>
        <w:t xml:space="preserve"> </w:t>
      </w:r>
      <w:r w:rsidRPr="007C5135">
        <w:rPr>
          <w:rFonts w:ascii="Arial" w:hAnsi="Arial" w:cs="Arial"/>
          <w:sz w:val="24"/>
          <w:szCs w:val="24"/>
        </w:rPr>
        <w:t>The interest rate is fully in play---</w:t>
      </w:r>
      <w:proofErr w:type="gramStart"/>
      <w:r w:rsidRPr="007C5135">
        <w:rPr>
          <w:rFonts w:ascii="Arial" w:hAnsi="Arial" w:cs="Arial"/>
          <w:sz w:val="24"/>
          <w:szCs w:val="24"/>
        </w:rPr>
        <w:t>affecting  I</w:t>
      </w:r>
      <w:proofErr w:type="gramEnd"/>
      <w:r w:rsidRPr="007C5135">
        <w:rPr>
          <w:rFonts w:ascii="Arial" w:hAnsi="Arial" w:cs="Arial"/>
          <w:sz w:val="24"/>
          <w:szCs w:val="24"/>
        </w:rPr>
        <w:t xml:space="preserve"> </w:t>
      </w:r>
      <w:r w:rsidRPr="007C5135">
        <w:rPr>
          <w:rFonts w:ascii="Arial" w:hAnsi="Arial" w:cs="Arial"/>
          <w:sz w:val="24"/>
          <w:szCs w:val="24"/>
          <w:vertAlign w:val="subscript"/>
        </w:rPr>
        <w:t>LONG</w:t>
      </w:r>
      <w:r w:rsidRPr="007C5135">
        <w:rPr>
          <w:rFonts w:ascii="Arial" w:hAnsi="Arial" w:cs="Arial"/>
          <w:sz w:val="24"/>
          <w:szCs w:val="24"/>
        </w:rPr>
        <w:t xml:space="preserve"> and I </w:t>
      </w:r>
      <w:r w:rsidRPr="007C5135">
        <w:rPr>
          <w:rFonts w:ascii="Arial" w:hAnsi="Arial" w:cs="Arial"/>
          <w:sz w:val="24"/>
          <w:szCs w:val="24"/>
          <w:vertAlign w:val="subscript"/>
        </w:rPr>
        <w:t>SHORT</w:t>
      </w:r>
      <w:r w:rsidRPr="007C5135">
        <w:rPr>
          <w:rFonts w:ascii="Arial" w:hAnsi="Arial" w:cs="Arial"/>
          <w:sz w:val="24"/>
          <w:szCs w:val="24"/>
        </w:rPr>
        <w:t xml:space="preserve"> differently.</w:t>
      </w:r>
      <w:r w:rsidR="002B2701">
        <w:rPr>
          <w:rFonts w:ascii="Arial" w:hAnsi="Arial" w:cs="Arial"/>
          <w:sz w:val="24"/>
          <w:szCs w:val="24"/>
        </w:rPr>
        <w:t xml:space="preserve">  </w:t>
      </w:r>
      <w:r w:rsidR="00A15586" w:rsidRPr="007C5135">
        <w:rPr>
          <w:rFonts w:ascii="Arial" w:hAnsi="Arial" w:cs="Arial"/>
          <w:sz w:val="24"/>
          <w:szCs w:val="24"/>
        </w:rPr>
        <w:t xml:space="preserve">Saving (S) and Investment (I) are brought into equality (and, more broadly, </w:t>
      </w:r>
      <w:proofErr w:type="spellStart"/>
      <w:r w:rsidR="00A15586" w:rsidRPr="007C5135">
        <w:rPr>
          <w:rFonts w:ascii="Arial" w:hAnsi="Arial" w:cs="Arial"/>
          <w:sz w:val="24"/>
          <w:szCs w:val="24"/>
        </w:rPr>
        <w:t>intertemporal</w:t>
      </w:r>
      <w:proofErr w:type="spellEnd"/>
      <w:r w:rsidR="00A15586" w:rsidRPr="007C5135">
        <w:rPr>
          <w:rFonts w:ascii="Arial" w:hAnsi="Arial" w:cs="Arial"/>
          <w:sz w:val="24"/>
          <w:szCs w:val="24"/>
        </w:rPr>
        <w:t xml:space="preserve"> equilibrium is maintained) by adjustments in the rate of interest.</w:t>
      </w:r>
    </w:p>
    <w:p w:rsidR="002B2701" w:rsidRDefault="002B2701" w:rsidP="002B2701">
      <w:pPr>
        <w:spacing w:after="0" w:line="360" w:lineRule="auto"/>
        <w:jc w:val="both"/>
        <w:rPr>
          <w:rFonts w:ascii="Arial" w:hAnsi="Arial" w:cs="Arial"/>
          <w:sz w:val="24"/>
          <w:szCs w:val="24"/>
        </w:rPr>
      </w:pPr>
    </w:p>
    <w:p w:rsidR="002B2701" w:rsidRDefault="002B2701" w:rsidP="002B2701">
      <w:pPr>
        <w:spacing w:after="0" w:line="360" w:lineRule="auto"/>
        <w:jc w:val="both"/>
        <w:rPr>
          <w:rFonts w:ascii="Arial" w:hAnsi="Arial" w:cs="Arial"/>
          <w:sz w:val="24"/>
          <w:szCs w:val="24"/>
        </w:rPr>
      </w:pPr>
    </w:p>
    <w:p w:rsidR="002B2701" w:rsidRPr="007C5135" w:rsidRDefault="002B2701" w:rsidP="002B2701">
      <w:pPr>
        <w:spacing w:after="0" w:line="360" w:lineRule="auto"/>
        <w:jc w:val="both"/>
        <w:rPr>
          <w:rFonts w:ascii="Arial" w:hAnsi="Arial" w:cs="Arial"/>
          <w:sz w:val="24"/>
          <w:szCs w:val="24"/>
        </w:rPr>
      </w:pPr>
    </w:p>
    <w:p w:rsidR="003849C5" w:rsidRPr="007C5135" w:rsidRDefault="00A15586" w:rsidP="002B2701">
      <w:pPr>
        <w:spacing w:after="0" w:line="360" w:lineRule="auto"/>
        <w:jc w:val="both"/>
        <w:rPr>
          <w:rFonts w:ascii="Arial" w:hAnsi="Arial" w:cs="Arial"/>
          <w:sz w:val="24"/>
          <w:szCs w:val="24"/>
        </w:rPr>
      </w:pPr>
      <w:r w:rsidRPr="007C5135">
        <w:rPr>
          <w:rFonts w:ascii="Arial" w:hAnsi="Arial" w:cs="Arial"/>
          <w:sz w:val="24"/>
          <w:szCs w:val="24"/>
        </w:rPr>
        <w:lastRenderedPageBreak/>
        <w:t>Pumping new money through credit markets drives a wedge between saving and investment, triggers and artificial boom, and sets the stage for an inevitable downturn.</w:t>
      </w:r>
      <w:r w:rsidR="002B2701">
        <w:rPr>
          <w:rFonts w:ascii="Arial" w:hAnsi="Arial" w:cs="Arial"/>
          <w:sz w:val="24"/>
          <w:szCs w:val="24"/>
        </w:rPr>
        <w:t xml:space="preserve">  In </w:t>
      </w:r>
      <w:proofErr w:type="gramStart"/>
      <w:r w:rsidR="002B2701">
        <w:rPr>
          <w:rFonts w:ascii="Arial" w:hAnsi="Arial" w:cs="Arial"/>
          <w:sz w:val="24"/>
          <w:szCs w:val="24"/>
        </w:rPr>
        <w:t>these  models</w:t>
      </w:r>
      <w:proofErr w:type="gramEnd"/>
      <w:r w:rsidR="002B2701">
        <w:rPr>
          <w:rFonts w:ascii="Arial" w:hAnsi="Arial" w:cs="Arial"/>
          <w:sz w:val="24"/>
          <w:szCs w:val="24"/>
        </w:rPr>
        <w:t xml:space="preserve"> price</w:t>
      </w:r>
      <w:r w:rsidR="00B706AD" w:rsidRPr="007C5135">
        <w:rPr>
          <w:rFonts w:ascii="Arial" w:hAnsi="Arial" w:cs="Arial"/>
          <w:sz w:val="24"/>
          <w:szCs w:val="24"/>
        </w:rPr>
        <w:t xml:space="preserve">  adjust differently. It is a process driven by entrepreneurs and lies between the short- and the long-run.</w:t>
      </w:r>
    </w:p>
    <w:p w:rsidR="00EE7D8F" w:rsidRPr="007C5135" w:rsidRDefault="00B706AD" w:rsidP="002B2701">
      <w:pPr>
        <w:spacing w:line="360" w:lineRule="auto"/>
        <w:jc w:val="both"/>
        <w:rPr>
          <w:rFonts w:ascii="Arial" w:hAnsi="Arial" w:cs="Arial"/>
          <w:sz w:val="24"/>
          <w:szCs w:val="24"/>
        </w:rPr>
      </w:pPr>
      <w:r w:rsidRPr="007C5135">
        <w:rPr>
          <w:rFonts w:ascii="Arial" w:hAnsi="Arial" w:cs="Arial"/>
          <w:sz w:val="24"/>
          <w:szCs w:val="24"/>
        </w:rPr>
        <w:t xml:space="preserve"> </w:t>
      </w:r>
    </w:p>
    <w:p w:rsidR="00EE7D8F" w:rsidRPr="007C5135" w:rsidRDefault="00AE2714" w:rsidP="00662CE0">
      <w:pPr>
        <w:spacing w:after="0" w:line="360" w:lineRule="auto"/>
        <w:jc w:val="both"/>
        <w:rPr>
          <w:rFonts w:ascii="Arial" w:hAnsi="Arial" w:cs="Arial"/>
          <w:b/>
          <w:sz w:val="24"/>
          <w:szCs w:val="24"/>
        </w:rPr>
      </w:pPr>
      <w:r w:rsidRPr="007C5135">
        <w:rPr>
          <w:rFonts w:ascii="Arial" w:hAnsi="Arial" w:cs="Arial"/>
          <w:b/>
          <w:sz w:val="24"/>
          <w:szCs w:val="24"/>
        </w:rPr>
        <w:t>3</w:t>
      </w:r>
      <w:r w:rsidRPr="007C5135">
        <w:rPr>
          <w:rFonts w:ascii="Arial" w:hAnsi="Arial" w:cs="Arial"/>
          <w:b/>
          <w:sz w:val="24"/>
          <w:szCs w:val="24"/>
        </w:rPr>
        <w:tab/>
      </w:r>
      <w:r w:rsidR="00451CD7" w:rsidRPr="007C5135">
        <w:rPr>
          <w:rFonts w:ascii="Arial" w:hAnsi="Arial" w:cs="Arial"/>
          <w:b/>
          <w:sz w:val="24"/>
          <w:szCs w:val="24"/>
        </w:rPr>
        <w:t>THE MARKET AS A PROCESS</w:t>
      </w:r>
      <w:r w:rsidR="00EE7D8F" w:rsidRPr="007C5135">
        <w:rPr>
          <w:rFonts w:ascii="Arial" w:hAnsi="Arial" w:cs="Arial"/>
          <w:b/>
          <w:sz w:val="24"/>
          <w:szCs w:val="24"/>
        </w:rPr>
        <w:t>: THE INTEGRATION OF</w:t>
      </w:r>
      <w:r w:rsidRPr="007C5135">
        <w:rPr>
          <w:rFonts w:ascii="Arial" w:hAnsi="Arial" w:cs="Arial"/>
          <w:b/>
          <w:sz w:val="24"/>
          <w:szCs w:val="24"/>
        </w:rPr>
        <w:t xml:space="preserve"> </w:t>
      </w:r>
      <w:r w:rsidR="00EE7D8F" w:rsidRPr="007C5135">
        <w:rPr>
          <w:rFonts w:ascii="Arial" w:hAnsi="Arial" w:cs="Arial"/>
          <w:b/>
          <w:sz w:val="24"/>
          <w:szCs w:val="24"/>
        </w:rPr>
        <w:t>MONEY, CAPITAL AND MARKET THEORY</w:t>
      </w:r>
      <w:r w:rsidR="00451CD7" w:rsidRPr="007C5135">
        <w:rPr>
          <w:rFonts w:ascii="Arial" w:hAnsi="Arial" w:cs="Arial"/>
          <w:b/>
          <w:sz w:val="24"/>
          <w:szCs w:val="24"/>
        </w:rPr>
        <w:t xml:space="preserve"> </w:t>
      </w:r>
    </w:p>
    <w:p w:rsidR="00662CE0" w:rsidRDefault="00662CE0" w:rsidP="00662CE0">
      <w:pPr>
        <w:spacing w:after="0" w:line="360" w:lineRule="auto"/>
        <w:jc w:val="both"/>
        <w:rPr>
          <w:rFonts w:ascii="Arial" w:hAnsi="Arial" w:cs="Arial"/>
          <w:sz w:val="24"/>
          <w:szCs w:val="24"/>
        </w:rPr>
      </w:pPr>
    </w:p>
    <w:p w:rsidR="00EE7D8F" w:rsidRDefault="00EE7D8F" w:rsidP="00662CE0">
      <w:pPr>
        <w:spacing w:after="0" w:line="360" w:lineRule="auto"/>
        <w:jc w:val="both"/>
        <w:rPr>
          <w:rFonts w:ascii="Arial" w:hAnsi="Arial" w:cs="Arial"/>
          <w:sz w:val="24"/>
          <w:szCs w:val="24"/>
        </w:rPr>
      </w:pPr>
      <w:r w:rsidRPr="007C5135">
        <w:rPr>
          <w:rFonts w:ascii="Arial" w:hAnsi="Arial" w:cs="Arial"/>
          <w:sz w:val="24"/>
          <w:szCs w:val="24"/>
        </w:rPr>
        <w:t xml:space="preserve">The theoretical foundations of </w:t>
      </w:r>
      <w:r w:rsidR="00451CD7" w:rsidRPr="007C5135">
        <w:rPr>
          <w:rFonts w:ascii="Arial" w:hAnsi="Arial" w:cs="Arial"/>
          <w:sz w:val="24"/>
          <w:szCs w:val="24"/>
        </w:rPr>
        <w:t>the market process</w:t>
      </w:r>
      <w:r w:rsidRPr="007C5135">
        <w:rPr>
          <w:rFonts w:ascii="Arial" w:hAnsi="Arial" w:cs="Arial"/>
          <w:sz w:val="24"/>
          <w:szCs w:val="24"/>
        </w:rPr>
        <w:t xml:space="preserve">, may be </w:t>
      </w:r>
      <w:proofErr w:type="spellStart"/>
      <w:r w:rsidRPr="007C5135">
        <w:rPr>
          <w:rFonts w:ascii="Arial" w:hAnsi="Arial" w:cs="Arial"/>
          <w:sz w:val="24"/>
          <w:szCs w:val="24"/>
        </w:rPr>
        <w:t>summari</w:t>
      </w:r>
      <w:r w:rsidR="00956786">
        <w:rPr>
          <w:rFonts w:ascii="Arial" w:hAnsi="Arial" w:cs="Arial"/>
          <w:sz w:val="24"/>
          <w:szCs w:val="24"/>
        </w:rPr>
        <w:t>s</w:t>
      </w:r>
      <w:r w:rsidRPr="007C5135">
        <w:rPr>
          <w:rFonts w:ascii="Arial" w:hAnsi="Arial" w:cs="Arial"/>
          <w:sz w:val="24"/>
          <w:szCs w:val="24"/>
        </w:rPr>
        <w:t>ed</w:t>
      </w:r>
      <w:proofErr w:type="spellEnd"/>
      <w:r w:rsidRPr="007C5135">
        <w:rPr>
          <w:rFonts w:ascii="Arial" w:hAnsi="Arial" w:cs="Arial"/>
          <w:sz w:val="24"/>
          <w:szCs w:val="24"/>
        </w:rPr>
        <w:t xml:space="preserve"> by a set of </w:t>
      </w:r>
      <w:r w:rsidR="00AE2714" w:rsidRPr="007C5135">
        <w:rPr>
          <w:rFonts w:ascii="Arial" w:hAnsi="Arial" w:cs="Arial"/>
          <w:sz w:val="24"/>
          <w:szCs w:val="24"/>
        </w:rPr>
        <w:t>I</w:t>
      </w:r>
      <w:r w:rsidRPr="007C5135">
        <w:rPr>
          <w:rFonts w:ascii="Arial" w:hAnsi="Arial" w:cs="Arial"/>
          <w:sz w:val="24"/>
          <w:szCs w:val="24"/>
        </w:rPr>
        <w:t>deas</w:t>
      </w:r>
      <w:r w:rsidR="00AE2714" w:rsidRPr="007C5135">
        <w:rPr>
          <w:rFonts w:ascii="Arial" w:hAnsi="Arial" w:cs="Arial"/>
          <w:sz w:val="24"/>
          <w:szCs w:val="24"/>
        </w:rPr>
        <w:t xml:space="preserve"> </w:t>
      </w:r>
      <w:r w:rsidRPr="007C5135">
        <w:rPr>
          <w:rFonts w:ascii="Arial" w:hAnsi="Arial" w:cs="Arial"/>
          <w:sz w:val="24"/>
          <w:szCs w:val="24"/>
        </w:rPr>
        <w:t xml:space="preserve">related to subjectivism, money, the price system, capital, time, market </w:t>
      </w:r>
      <w:proofErr w:type="spellStart"/>
      <w:r w:rsidRPr="007C5135">
        <w:rPr>
          <w:rFonts w:ascii="Arial" w:hAnsi="Arial" w:cs="Arial"/>
          <w:sz w:val="24"/>
          <w:szCs w:val="24"/>
        </w:rPr>
        <w:t>process</w:t>
      </w:r>
      <w:proofErr w:type="gramStart"/>
      <w:r w:rsidRPr="007C5135">
        <w:rPr>
          <w:rFonts w:ascii="Arial" w:hAnsi="Arial" w:cs="Arial"/>
          <w:sz w:val="24"/>
          <w:szCs w:val="24"/>
        </w:rPr>
        <w:t>,and</w:t>
      </w:r>
      <w:proofErr w:type="spellEnd"/>
      <w:proofErr w:type="gramEnd"/>
      <w:r w:rsidRPr="007C5135">
        <w:rPr>
          <w:rFonts w:ascii="Arial" w:hAnsi="Arial" w:cs="Arial"/>
          <w:sz w:val="24"/>
          <w:szCs w:val="24"/>
        </w:rPr>
        <w:t xml:space="preserve"> institutions. These form a set of internally consistent ideas that provides</w:t>
      </w:r>
      <w:r w:rsidR="00662CE0">
        <w:rPr>
          <w:rFonts w:ascii="Arial" w:hAnsi="Arial" w:cs="Arial"/>
          <w:sz w:val="24"/>
          <w:szCs w:val="24"/>
        </w:rPr>
        <w:t xml:space="preserve"> </w:t>
      </w:r>
      <w:r w:rsidRPr="007C5135">
        <w:rPr>
          <w:rFonts w:ascii="Arial" w:hAnsi="Arial" w:cs="Arial"/>
          <w:sz w:val="24"/>
          <w:szCs w:val="24"/>
        </w:rPr>
        <w:t xml:space="preserve">a coherent approach to mounting a fully developed treatment </w:t>
      </w:r>
      <w:r w:rsidR="00662CE0">
        <w:rPr>
          <w:rFonts w:ascii="Arial" w:hAnsi="Arial" w:cs="Arial"/>
          <w:sz w:val="24"/>
          <w:szCs w:val="24"/>
        </w:rPr>
        <w:t xml:space="preserve">of </w:t>
      </w:r>
      <w:r w:rsidRPr="007C5135">
        <w:rPr>
          <w:rFonts w:ascii="Arial" w:hAnsi="Arial" w:cs="Arial"/>
          <w:sz w:val="24"/>
          <w:szCs w:val="24"/>
        </w:rPr>
        <w:t xml:space="preserve">Austrian </w:t>
      </w:r>
      <w:r w:rsidR="00451CD7" w:rsidRPr="007C5135">
        <w:rPr>
          <w:rFonts w:ascii="Arial" w:hAnsi="Arial" w:cs="Arial"/>
          <w:sz w:val="24"/>
          <w:szCs w:val="24"/>
        </w:rPr>
        <w:t xml:space="preserve">capital-based </w:t>
      </w:r>
      <w:r w:rsidRPr="007C5135">
        <w:rPr>
          <w:rFonts w:ascii="Arial" w:hAnsi="Arial" w:cs="Arial"/>
          <w:sz w:val="24"/>
          <w:szCs w:val="24"/>
        </w:rPr>
        <w:t>macroeconomics.</w:t>
      </w:r>
    </w:p>
    <w:p w:rsidR="00662CE0" w:rsidRPr="007C5135" w:rsidRDefault="00662CE0" w:rsidP="00662CE0">
      <w:pPr>
        <w:spacing w:after="0" w:line="360" w:lineRule="auto"/>
        <w:jc w:val="both"/>
        <w:rPr>
          <w:rFonts w:ascii="Arial" w:hAnsi="Arial" w:cs="Arial"/>
          <w:sz w:val="24"/>
          <w:szCs w:val="24"/>
        </w:rPr>
      </w:pPr>
    </w:p>
    <w:p w:rsidR="00EE7D8F" w:rsidRPr="007C5135" w:rsidRDefault="00EE7D8F" w:rsidP="002B2701">
      <w:pPr>
        <w:spacing w:line="360" w:lineRule="auto"/>
        <w:jc w:val="both"/>
        <w:rPr>
          <w:rFonts w:ascii="Arial" w:hAnsi="Arial" w:cs="Arial"/>
          <w:b/>
          <w:sz w:val="24"/>
          <w:szCs w:val="24"/>
        </w:rPr>
      </w:pPr>
      <w:r w:rsidRPr="007C5135">
        <w:rPr>
          <w:rFonts w:ascii="Arial" w:hAnsi="Arial" w:cs="Arial"/>
          <w:b/>
          <w:sz w:val="24"/>
          <w:szCs w:val="24"/>
        </w:rPr>
        <w:t>Subjectivism</w:t>
      </w:r>
    </w:p>
    <w:p w:rsidR="00EE7D8F" w:rsidRDefault="00EE7D8F" w:rsidP="00662CE0">
      <w:pPr>
        <w:spacing w:after="0" w:line="360" w:lineRule="auto"/>
        <w:jc w:val="both"/>
        <w:rPr>
          <w:rFonts w:ascii="Arial" w:hAnsi="Arial" w:cs="Arial"/>
          <w:sz w:val="24"/>
          <w:szCs w:val="24"/>
        </w:rPr>
      </w:pPr>
      <w:r w:rsidRPr="007C5135">
        <w:rPr>
          <w:rFonts w:ascii="Arial" w:hAnsi="Arial" w:cs="Arial"/>
          <w:sz w:val="24"/>
          <w:szCs w:val="24"/>
        </w:rPr>
        <w:t>Austrian economics insists on a subjectivist treatment of economic</w:t>
      </w:r>
      <w:r w:rsidR="00662CE0">
        <w:rPr>
          <w:rFonts w:ascii="Arial" w:hAnsi="Arial" w:cs="Arial"/>
          <w:sz w:val="24"/>
          <w:szCs w:val="24"/>
        </w:rPr>
        <w:t xml:space="preserve"> </w:t>
      </w:r>
      <w:r w:rsidRPr="007C5135">
        <w:rPr>
          <w:rFonts w:ascii="Arial" w:hAnsi="Arial" w:cs="Arial"/>
          <w:sz w:val="24"/>
          <w:szCs w:val="24"/>
        </w:rPr>
        <w:t>action, a claim holding that individuals (not aggregates) act on the basis of</w:t>
      </w:r>
      <w:r w:rsidR="00662CE0">
        <w:rPr>
          <w:rFonts w:ascii="Arial" w:hAnsi="Arial" w:cs="Arial"/>
          <w:sz w:val="24"/>
          <w:szCs w:val="24"/>
        </w:rPr>
        <w:t xml:space="preserve"> </w:t>
      </w:r>
      <w:r w:rsidRPr="007C5135">
        <w:rPr>
          <w:rFonts w:ascii="Arial" w:hAnsi="Arial" w:cs="Arial"/>
          <w:sz w:val="24"/>
          <w:szCs w:val="24"/>
        </w:rPr>
        <w:t xml:space="preserve">their own perceptions of reality. Such </w:t>
      </w:r>
      <w:proofErr w:type="gramStart"/>
      <w:r w:rsidRPr="007C5135">
        <w:rPr>
          <w:rFonts w:ascii="Arial" w:hAnsi="Arial" w:cs="Arial"/>
          <w:sz w:val="24"/>
          <w:szCs w:val="24"/>
        </w:rPr>
        <w:t>actions</w:t>
      </w:r>
      <w:r w:rsidR="00451CD7" w:rsidRPr="007C5135">
        <w:rPr>
          <w:rFonts w:ascii="Arial" w:hAnsi="Arial" w:cs="Arial"/>
          <w:sz w:val="24"/>
          <w:szCs w:val="24"/>
        </w:rPr>
        <w:t xml:space="preserve"> </w:t>
      </w:r>
      <w:r w:rsidRPr="007C5135">
        <w:rPr>
          <w:rFonts w:ascii="Arial" w:hAnsi="Arial" w:cs="Arial"/>
          <w:sz w:val="24"/>
          <w:szCs w:val="24"/>
        </w:rPr>
        <w:t xml:space="preserve"> occur</w:t>
      </w:r>
      <w:proofErr w:type="gramEnd"/>
      <w:r w:rsidRPr="007C5135">
        <w:rPr>
          <w:rFonts w:ascii="Arial" w:hAnsi="Arial" w:cs="Arial"/>
          <w:sz w:val="24"/>
          <w:szCs w:val="24"/>
        </w:rPr>
        <w:t xml:space="preserve"> within a context of uncertainty about the future.</w:t>
      </w:r>
      <w:r w:rsidR="00662CE0">
        <w:rPr>
          <w:rFonts w:ascii="Arial" w:hAnsi="Arial" w:cs="Arial"/>
          <w:sz w:val="24"/>
          <w:szCs w:val="24"/>
        </w:rPr>
        <w:t xml:space="preserve"> </w:t>
      </w:r>
      <w:r w:rsidRPr="007C5135">
        <w:rPr>
          <w:rFonts w:ascii="Arial" w:hAnsi="Arial" w:cs="Arial"/>
          <w:sz w:val="24"/>
          <w:szCs w:val="24"/>
        </w:rPr>
        <w:t>Agents, despite such uncertainty, are active learners and creators of knowledge</w:t>
      </w:r>
      <w:r w:rsidR="00662CE0">
        <w:rPr>
          <w:rFonts w:ascii="Arial" w:hAnsi="Arial" w:cs="Arial"/>
          <w:sz w:val="24"/>
          <w:szCs w:val="24"/>
        </w:rPr>
        <w:t xml:space="preserve"> </w:t>
      </w:r>
      <w:r w:rsidRPr="007C5135">
        <w:rPr>
          <w:rFonts w:ascii="Arial" w:hAnsi="Arial" w:cs="Arial"/>
          <w:sz w:val="24"/>
          <w:szCs w:val="24"/>
        </w:rPr>
        <w:t>and, consequently, have the capacity to adapt to current and future situations.</w:t>
      </w:r>
    </w:p>
    <w:p w:rsidR="00662CE0" w:rsidRPr="007C5135" w:rsidRDefault="00662CE0" w:rsidP="00662CE0">
      <w:pPr>
        <w:spacing w:after="0" w:line="360" w:lineRule="auto"/>
        <w:jc w:val="both"/>
        <w:rPr>
          <w:rFonts w:ascii="Arial" w:hAnsi="Arial" w:cs="Arial"/>
          <w:sz w:val="24"/>
          <w:szCs w:val="24"/>
        </w:rPr>
      </w:pPr>
    </w:p>
    <w:p w:rsidR="00E044E5" w:rsidRDefault="00E044E5" w:rsidP="00662CE0">
      <w:pPr>
        <w:spacing w:after="0" w:line="360" w:lineRule="auto"/>
        <w:jc w:val="both"/>
        <w:rPr>
          <w:rFonts w:ascii="Arial" w:hAnsi="Arial" w:cs="Arial"/>
          <w:b/>
          <w:sz w:val="24"/>
          <w:szCs w:val="24"/>
        </w:rPr>
      </w:pPr>
      <w:r w:rsidRPr="007C5135">
        <w:rPr>
          <w:rFonts w:ascii="Arial" w:hAnsi="Arial" w:cs="Arial"/>
          <w:b/>
          <w:sz w:val="24"/>
          <w:szCs w:val="24"/>
        </w:rPr>
        <w:t>Money, Time, and Expectations</w:t>
      </w:r>
    </w:p>
    <w:p w:rsidR="00662CE0" w:rsidRPr="007C5135" w:rsidRDefault="00662CE0" w:rsidP="00662CE0">
      <w:pPr>
        <w:spacing w:after="0" w:line="360" w:lineRule="auto"/>
        <w:jc w:val="both"/>
        <w:rPr>
          <w:rFonts w:ascii="Arial" w:hAnsi="Arial" w:cs="Arial"/>
          <w:b/>
          <w:sz w:val="24"/>
          <w:szCs w:val="24"/>
        </w:rPr>
      </w:pPr>
    </w:p>
    <w:p w:rsidR="00E044E5" w:rsidRDefault="00E044E5" w:rsidP="00662CE0">
      <w:pPr>
        <w:spacing w:after="0" w:line="360" w:lineRule="auto"/>
        <w:jc w:val="both"/>
        <w:rPr>
          <w:rFonts w:ascii="Arial" w:hAnsi="Arial" w:cs="Arial"/>
          <w:sz w:val="24"/>
          <w:szCs w:val="24"/>
        </w:rPr>
      </w:pPr>
      <w:r w:rsidRPr="007C5135">
        <w:rPr>
          <w:rFonts w:ascii="Arial" w:hAnsi="Arial" w:cs="Arial"/>
          <w:sz w:val="24"/>
          <w:szCs w:val="24"/>
        </w:rPr>
        <w:t xml:space="preserve">Money, time and expectations are essential for Austrian macro. </w:t>
      </w:r>
      <w:r w:rsidR="003C3063">
        <w:rPr>
          <w:rFonts w:ascii="Arial" w:hAnsi="Arial" w:cs="Arial"/>
          <w:sz w:val="24"/>
          <w:szCs w:val="24"/>
        </w:rPr>
        <w:t xml:space="preserve"> </w:t>
      </w:r>
      <w:r w:rsidRPr="007C5135">
        <w:rPr>
          <w:rFonts w:ascii="Arial" w:hAnsi="Arial" w:cs="Arial"/>
          <w:sz w:val="24"/>
          <w:szCs w:val="24"/>
        </w:rPr>
        <w:t>For Austrians, media of exchange emerge from the</w:t>
      </w:r>
      <w:r w:rsidR="004761D6" w:rsidRPr="007C5135">
        <w:rPr>
          <w:rFonts w:ascii="Arial" w:hAnsi="Arial" w:cs="Arial"/>
          <w:sz w:val="24"/>
          <w:szCs w:val="24"/>
        </w:rPr>
        <w:t xml:space="preserve"> </w:t>
      </w:r>
      <w:r w:rsidRPr="007C5135">
        <w:rPr>
          <w:rFonts w:ascii="Arial" w:hAnsi="Arial" w:cs="Arial"/>
          <w:sz w:val="24"/>
          <w:szCs w:val="24"/>
        </w:rPr>
        <w:t>very process of the market.</w:t>
      </w:r>
      <w:r w:rsidR="004761D6" w:rsidRPr="007C5135">
        <w:rPr>
          <w:rFonts w:ascii="Arial" w:hAnsi="Arial" w:cs="Arial"/>
          <w:sz w:val="24"/>
          <w:szCs w:val="24"/>
        </w:rPr>
        <w:t xml:space="preserve"> </w:t>
      </w:r>
      <w:r w:rsidRPr="007C5135">
        <w:rPr>
          <w:rFonts w:ascii="Arial" w:hAnsi="Arial" w:cs="Arial"/>
          <w:sz w:val="24"/>
          <w:szCs w:val="24"/>
        </w:rPr>
        <w:t>Thus, at a fundamental level of analysis money is</w:t>
      </w:r>
      <w:r w:rsidR="004761D6" w:rsidRPr="007C5135">
        <w:rPr>
          <w:rFonts w:ascii="Arial" w:hAnsi="Arial" w:cs="Arial"/>
          <w:sz w:val="24"/>
          <w:szCs w:val="24"/>
        </w:rPr>
        <w:t xml:space="preserve"> </w:t>
      </w:r>
      <w:r w:rsidRPr="007C5135">
        <w:rPr>
          <w:rFonts w:ascii="Arial" w:hAnsi="Arial" w:cs="Arial"/>
          <w:sz w:val="24"/>
          <w:szCs w:val="24"/>
        </w:rPr>
        <w:t>already integral to the Austrian analytical framework of the market process.</w:t>
      </w:r>
    </w:p>
    <w:p w:rsidR="003C3063" w:rsidRPr="007C5135" w:rsidRDefault="003C3063" w:rsidP="00662CE0">
      <w:pPr>
        <w:spacing w:after="0" w:line="360" w:lineRule="auto"/>
        <w:jc w:val="both"/>
        <w:rPr>
          <w:rFonts w:ascii="Arial" w:hAnsi="Arial" w:cs="Arial"/>
          <w:sz w:val="24"/>
          <w:szCs w:val="24"/>
        </w:rPr>
      </w:pPr>
    </w:p>
    <w:p w:rsidR="00E044E5" w:rsidRDefault="00E044E5" w:rsidP="00662CE0">
      <w:pPr>
        <w:spacing w:after="0" w:line="360" w:lineRule="auto"/>
        <w:jc w:val="both"/>
        <w:rPr>
          <w:rFonts w:ascii="Arial" w:hAnsi="Arial" w:cs="Arial"/>
          <w:sz w:val="24"/>
          <w:szCs w:val="24"/>
        </w:rPr>
      </w:pPr>
      <w:r w:rsidRPr="007C5135">
        <w:rPr>
          <w:rFonts w:ascii="Arial" w:hAnsi="Arial" w:cs="Arial"/>
          <w:sz w:val="24"/>
          <w:szCs w:val="24"/>
        </w:rPr>
        <w:t xml:space="preserve">The essential function of money as a commonly accepted </w:t>
      </w:r>
      <w:proofErr w:type="spellStart"/>
      <w:r w:rsidRPr="007C5135">
        <w:rPr>
          <w:rFonts w:ascii="Arial" w:hAnsi="Arial" w:cs="Arial"/>
          <w:sz w:val="24"/>
          <w:szCs w:val="24"/>
        </w:rPr>
        <w:t>intertemporal</w:t>
      </w:r>
      <w:proofErr w:type="spellEnd"/>
      <w:r w:rsidR="003C3063">
        <w:rPr>
          <w:rFonts w:ascii="Arial" w:hAnsi="Arial" w:cs="Arial"/>
          <w:sz w:val="24"/>
          <w:szCs w:val="24"/>
        </w:rPr>
        <w:t xml:space="preserve"> </w:t>
      </w:r>
      <w:r w:rsidRPr="007C5135">
        <w:rPr>
          <w:rFonts w:ascii="Arial" w:hAnsi="Arial" w:cs="Arial"/>
          <w:sz w:val="24"/>
          <w:szCs w:val="24"/>
        </w:rPr>
        <w:t>medium of exchange implies that money also provides services as a common</w:t>
      </w:r>
      <w:r w:rsidR="003C3063">
        <w:rPr>
          <w:rFonts w:ascii="Arial" w:hAnsi="Arial" w:cs="Arial"/>
          <w:sz w:val="24"/>
          <w:szCs w:val="24"/>
        </w:rPr>
        <w:t xml:space="preserve"> </w:t>
      </w:r>
      <w:r w:rsidRPr="007C5135">
        <w:rPr>
          <w:rFonts w:ascii="Arial" w:hAnsi="Arial" w:cs="Arial"/>
          <w:sz w:val="24"/>
          <w:szCs w:val="24"/>
        </w:rPr>
        <w:t xml:space="preserve">denominator for </w:t>
      </w:r>
      <w:r w:rsidRPr="007C5135">
        <w:rPr>
          <w:rFonts w:ascii="Arial" w:hAnsi="Arial" w:cs="Arial"/>
          <w:sz w:val="24"/>
          <w:szCs w:val="24"/>
        </w:rPr>
        <w:lastRenderedPageBreak/>
        <w:t>appraising value and as a store of value, attributes that reflect</w:t>
      </w:r>
      <w:r w:rsidR="003C3063">
        <w:rPr>
          <w:rFonts w:ascii="Arial" w:hAnsi="Arial" w:cs="Arial"/>
          <w:sz w:val="24"/>
          <w:szCs w:val="24"/>
        </w:rPr>
        <w:t xml:space="preserve"> </w:t>
      </w:r>
      <w:r w:rsidRPr="007C5135">
        <w:rPr>
          <w:rFonts w:ascii="Arial" w:hAnsi="Arial" w:cs="Arial"/>
          <w:sz w:val="24"/>
          <w:szCs w:val="24"/>
        </w:rPr>
        <w:t>money’s role as an indispensable mental tool of calculation for all economic</w:t>
      </w:r>
      <w:r w:rsidR="003C3063">
        <w:rPr>
          <w:rFonts w:ascii="Arial" w:hAnsi="Arial" w:cs="Arial"/>
          <w:sz w:val="24"/>
          <w:szCs w:val="24"/>
        </w:rPr>
        <w:t xml:space="preserve"> </w:t>
      </w:r>
      <w:r w:rsidRPr="007C5135">
        <w:rPr>
          <w:rFonts w:ascii="Arial" w:hAnsi="Arial" w:cs="Arial"/>
          <w:sz w:val="24"/>
          <w:szCs w:val="24"/>
        </w:rPr>
        <w:t>action (</w:t>
      </w:r>
      <w:proofErr w:type="spellStart"/>
      <w:r w:rsidRPr="007C5135">
        <w:rPr>
          <w:rFonts w:ascii="Arial" w:hAnsi="Arial" w:cs="Arial"/>
          <w:sz w:val="24"/>
          <w:szCs w:val="24"/>
        </w:rPr>
        <w:t>Mises</w:t>
      </w:r>
      <w:proofErr w:type="spellEnd"/>
      <w:r w:rsidRPr="007C5135">
        <w:rPr>
          <w:rFonts w:ascii="Arial" w:hAnsi="Arial" w:cs="Arial"/>
          <w:sz w:val="24"/>
          <w:szCs w:val="24"/>
        </w:rPr>
        <w:t xml:space="preserve"> 1966, chap. XI–XII).</w:t>
      </w:r>
    </w:p>
    <w:p w:rsidR="003C3063" w:rsidRPr="007C5135" w:rsidRDefault="003C3063" w:rsidP="00662CE0">
      <w:pPr>
        <w:spacing w:after="0" w:line="360" w:lineRule="auto"/>
        <w:jc w:val="both"/>
        <w:rPr>
          <w:rFonts w:ascii="Arial" w:hAnsi="Arial" w:cs="Arial"/>
          <w:sz w:val="24"/>
          <w:szCs w:val="24"/>
        </w:rPr>
      </w:pPr>
    </w:p>
    <w:p w:rsidR="008A06C9" w:rsidRDefault="00E044E5" w:rsidP="00662CE0">
      <w:pPr>
        <w:spacing w:after="0" w:line="360" w:lineRule="auto"/>
        <w:jc w:val="both"/>
        <w:rPr>
          <w:rFonts w:ascii="Arial" w:hAnsi="Arial" w:cs="Arial"/>
          <w:sz w:val="24"/>
          <w:szCs w:val="24"/>
        </w:rPr>
      </w:pPr>
      <w:r w:rsidRPr="007C5135">
        <w:rPr>
          <w:rFonts w:ascii="Arial" w:hAnsi="Arial" w:cs="Arial"/>
          <w:sz w:val="24"/>
          <w:szCs w:val="24"/>
        </w:rPr>
        <w:t>The use of money implies recognition of the passage of calendar time in</w:t>
      </w:r>
      <w:r w:rsidR="003C3063">
        <w:rPr>
          <w:rFonts w:ascii="Arial" w:hAnsi="Arial" w:cs="Arial"/>
          <w:sz w:val="24"/>
          <w:szCs w:val="24"/>
        </w:rPr>
        <w:t xml:space="preserve"> </w:t>
      </w:r>
      <w:r w:rsidRPr="007C5135">
        <w:rPr>
          <w:rFonts w:ascii="Arial" w:hAnsi="Arial" w:cs="Arial"/>
          <w:sz w:val="24"/>
          <w:szCs w:val="24"/>
        </w:rPr>
        <w:t>that individuals sell goods for money that is then held until a subsequent</w:t>
      </w:r>
      <w:r w:rsidR="003C3063">
        <w:rPr>
          <w:rFonts w:ascii="Arial" w:hAnsi="Arial" w:cs="Arial"/>
          <w:sz w:val="24"/>
          <w:szCs w:val="24"/>
        </w:rPr>
        <w:t xml:space="preserve"> </w:t>
      </w:r>
      <w:r w:rsidRPr="007C5135">
        <w:rPr>
          <w:rFonts w:ascii="Arial" w:hAnsi="Arial" w:cs="Arial"/>
          <w:sz w:val="24"/>
          <w:szCs w:val="24"/>
        </w:rPr>
        <w:t>monetary exchange is made</w:t>
      </w:r>
      <w:r w:rsidR="003C3063">
        <w:rPr>
          <w:rFonts w:ascii="Arial" w:hAnsi="Arial" w:cs="Arial"/>
          <w:sz w:val="24"/>
          <w:szCs w:val="24"/>
        </w:rPr>
        <w:t xml:space="preserve"> </w:t>
      </w:r>
      <w:proofErr w:type="gramStart"/>
      <w:r w:rsidRPr="007C5135">
        <w:rPr>
          <w:rFonts w:ascii="Arial" w:hAnsi="Arial" w:cs="Arial"/>
          <w:sz w:val="24"/>
          <w:szCs w:val="24"/>
        </w:rPr>
        <w:t>Because</w:t>
      </w:r>
      <w:proofErr w:type="gramEnd"/>
      <w:r w:rsidRPr="007C5135">
        <w:rPr>
          <w:rFonts w:ascii="Arial" w:hAnsi="Arial" w:cs="Arial"/>
          <w:sz w:val="24"/>
          <w:szCs w:val="24"/>
        </w:rPr>
        <w:t xml:space="preserve"> all action occurs within the passage of calendar time, expectations</w:t>
      </w:r>
      <w:r w:rsidR="003C3063">
        <w:rPr>
          <w:rFonts w:ascii="Arial" w:hAnsi="Arial" w:cs="Arial"/>
          <w:sz w:val="24"/>
          <w:szCs w:val="24"/>
        </w:rPr>
        <w:t xml:space="preserve"> </w:t>
      </w:r>
      <w:r w:rsidRPr="007C5135">
        <w:rPr>
          <w:rFonts w:ascii="Arial" w:hAnsi="Arial" w:cs="Arial"/>
          <w:sz w:val="24"/>
          <w:szCs w:val="24"/>
        </w:rPr>
        <w:t>are inseparable from money-macro analysis.</w:t>
      </w:r>
      <w:r w:rsidR="008A06C9" w:rsidRPr="007C5135">
        <w:rPr>
          <w:rFonts w:ascii="Arial" w:hAnsi="Arial" w:cs="Arial"/>
          <w:sz w:val="24"/>
          <w:szCs w:val="24"/>
        </w:rPr>
        <w:t xml:space="preserve"> </w:t>
      </w:r>
    </w:p>
    <w:p w:rsidR="003C3063" w:rsidRPr="007C5135" w:rsidRDefault="003C3063" w:rsidP="00662CE0">
      <w:pPr>
        <w:spacing w:after="0" w:line="360" w:lineRule="auto"/>
        <w:jc w:val="both"/>
        <w:rPr>
          <w:rFonts w:ascii="Arial" w:hAnsi="Arial" w:cs="Arial"/>
          <w:sz w:val="24"/>
          <w:szCs w:val="24"/>
        </w:rPr>
      </w:pPr>
    </w:p>
    <w:p w:rsidR="004761D6" w:rsidRDefault="00E044E5" w:rsidP="00662CE0">
      <w:pPr>
        <w:spacing w:after="0" w:line="360" w:lineRule="auto"/>
        <w:jc w:val="both"/>
        <w:rPr>
          <w:rFonts w:ascii="Arial" w:hAnsi="Arial" w:cs="Arial"/>
          <w:sz w:val="24"/>
          <w:szCs w:val="24"/>
        </w:rPr>
      </w:pPr>
      <w:r w:rsidRPr="007C5135">
        <w:rPr>
          <w:rFonts w:ascii="Arial" w:hAnsi="Arial" w:cs="Arial"/>
          <w:sz w:val="24"/>
          <w:szCs w:val="24"/>
        </w:rPr>
        <w:t>Austrians argue that expectations are</w:t>
      </w:r>
      <w:r w:rsidR="004761D6" w:rsidRPr="007C5135">
        <w:rPr>
          <w:rFonts w:ascii="Arial" w:hAnsi="Arial" w:cs="Arial"/>
          <w:sz w:val="24"/>
          <w:szCs w:val="24"/>
        </w:rPr>
        <w:t xml:space="preserve"> </w:t>
      </w:r>
      <w:r w:rsidRPr="007C5135">
        <w:rPr>
          <w:rFonts w:ascii="Arial" w:hAnsi="Arial" w:cs="Arial"/>
          <w:sz w:val="24"/>
          <w:szCs w:val="24"/>
        </w:rPr>
        <w:t>generally “sensible” but not</w:t>
      </w:r>
      <w:r w:rsidR="008A06C9" w:rsidRPr="007C5135">
        <w:rPr>
          <w:rFonts w:ascii="Arial" w:hAnsi="Arial" w:cs="Arial"/>
          <w:sz w:val="24"/>
          <w:szCs w:val="24"/>
        </w:rPr>
        <w:t xml:space="preserve"> “rational” (in Lucas’ sense), </w:t>
      </w:r>
      <w:r w:rsidRPr="007C5135">
        <w:rPr>
          <w:rFonts w:ascii="Arial" w:hAnsi="Arial" w:cs="Arial"/>
          <w:sz w:val="24"/>
          <w:szCs w:val="24"/>
        </w:rPr>
        <w:t>exogenous, or inherently</w:t>
      </w:r>
      <w:r w:rsidR="004761D6" w:rsidRPr="007C5135">
        <w:rPr>
          <w:rFonts w:ascii="Arial" w:hAnsi="Arial" w:cs="Arial"/>
          <w:sz w:val="24"/>
          <w:szCs w:val="24"/>
        </w:rPr>
        <w:t xml:space="preserve"> </w:t>
      </w:r>
      <w:r w:rsidRPr="007C5135">
        <w:rPr>
          <w:rFonts w:ascii="Arial" w:hAnsi="Arial" w:cs="Arial"/>
          <w:sz w:val="24"/>
          <w:szCs w:val="24"/>
        </w:rPr>
        <w:t xml:space="preserve">subject to fits of irrationality (as in Keynes); rather, expectations </w:t>
      </w:r>
      <w:proofErr w:type="spellStart"/>
      <w:r w:rsidRPr="007C5135">
        <w:rPr>
          <w:rFonts w:ascii="Arial" w:hAnsi="Arial" w:cs="Arial"/>
          <w:sz w:val="24"/>
          <w:szCs w:val="24"/>
        </w:rPr>
        <w:t>areseen</w:t>
      </w:r>
      <w:proofErr w:type="spellEnd"/>
      <w:r w:rsidRPr="007C5135">
        <w:rPr>
          <w:rFonts w:ascii="Arial" w:hAnsi="Arial" w:cs="Arial"/>
          <w:sz w:val="24"/>
          <w:szCs w:val="24"/>
        </w:rPr>
        <w:t xml:space="preserve"> as adaptive in expressing the creative capacities of agents and in their</w:t>
      </w:r>
      <w:r w:rsidR="004761D6" w:rsidRPr="007C5135">
        <w:rPr>
          <w:rFonts w:ascii="Arial" w:hAnsi="Arial" w:cs="Arial"/>
          <w:sz w:val="24"/>
          <w:szCs w:val="24"/>
        </w:rPr>
        <w:t xml:space="preserve"> </w:t>
      </w:r>
      <w:r w:rsidRPr="007C5135">
        <w:rPr>
          <w:rFonts w:ascii="Arial" w:hAnsi="Arial" w:cs="Arial"/>
          <w:sz w:val="24"/>
          <w:szCs w:val="24"/>
        </w:rPr>
        <w:t>learning and appraising the relevant external environment.</w:t>
      </w:r>
      <w:r w:rsidR="008A06C9" w:rsidRPr="007C5135">
        <w:rPr>
          <w:rFonts w:ascii="Arial" w:hAnsi="Arial" w:cs="Arial"/>
          <w:sz w:val="24"/>
          <w:szCs w:val="24"/>
        </w:rPr>
        <w:t xml:space="preserve"> </w:t>
      </w:r>
      <w:r w:rsidR="003C3063">
        <w:rPr>
          <w:rFonts w:ascii="Arial" w:hAnsi="Arial" w:cs="Arial"/>
          <w:sz w:val="24"/>
          <w:szCs w:val="24"/>
        </w:rPr>
        <w:t xml:space="preserve"> </w:t>
      </w:r>
      <w:r w:rsidRPr="007C5135">
        <w:rPr>
          <w:rFonts w:ascii="Arial" w:hAnsi="Arial" w:cs="Arial"/>
          <w:sz w:val="24"/>
          <w:szCs w:val="24"/>
        </w:rPr>
        <w:t xml:space="preserve">Austrians, following </w:t>
      </w:r>
      <w:proofErr w:type="spellStart"/>
      <w:r w:rsidRPr="007C5135">
        <w:rPr>
          <w:rFonts w:ascii="Arial" w:hAnsi="Arial" w:cs="Arial"/>
          <w:sz w:val="24"/>
          <w:szCs w:val="24"/>
        </w:rPr>
        <w:t>Mises</w:t>
      </w:r>
      <w:proofErr w:type="spellEnd"/>
      <w:r w:rsidRPr="007C5135">
        <w:rPr>
          <w:rFonts w:ascii="Arial" w:hAnsi="Arial" w:cs="Arial"/>
          <w:sz w:val="24"/>
          <w:szCs w:val="24"/>
        </w:rPr>
        <w:t xml:space="preserve"> (1966, chap. XVII), assign to money a “driving</w:t>
      </w:r>
      <w:r w:rsidR="003C3063">
        <w:rPr>
          <w:rFonts w:ascii="Arial" w:hAnsi="Arial" w:cs="Arial"/>
          <w:sz w:val="24"/>
          <w:szCs w:val="24"/>
        </w:rPr>
        <w:t xml:space="preserve"> </w:t>
      </w:r>
      <w:r w:rsidRPr="007C5135">
        <w:rPr>
          <w:rFonts w:ascii="Arial" w:hAnsi="Arial" w:cs="Arial"/>
          <w:sz w:val="24"/>
          <w:szCs w:val="24"/>
        </w:rPr>
        <w:t>force” of its own in generating real systemic effects arising from changes in</w:t>
      </w:r>
      <w:r w:rsidR="003C3063">
        <w:rPr>
          <w:rFonts w:ascii="Arial" w:hAnsi="Arial" w:cs="Arial"/>
          <w:sz w:val="24"/>
          <w:szCs w:val="24"/>
        </w:rPr>
        <w:t xml:space="preserve"> </w:t>
      </w:r>
      <w:r w:rsidRPr="007C5135">
        <w:rPr>
          <w:rFonts w:ascii="Arial" w:hAnsi="Arial" w:cs="Arial"/>
          <w:sz w:val="24"/>
          <w:szCs w:val="24"/>
        </w:rPr>
        <w:t xml:space="preserve">the supply or demand for money. This secures the distinctive </w:t>
      </w:r>
      <w:proofErr w:type="spellStart"/>
      <w:r w:rsidRPr="007C5135">
        <w:rPr>
          <w:rFonts w:ascii="Arial" w:hAnsi="Arial" w:cs="Arial"/>
          <w:sz w:val="24"/>
          <w:szCs w:val="24"/>
        </w:rPr>
        <w:t>Misesian</w:t>
      </w:r>
      <w:proofErr w:type="spellEnd"/>
      <w:r w:rsidRPr="007C5135">
        <w:rPr>
          <w:rFonts w:ascii="Arial" w:hAnsi="Arial" w:cs="Arial"/>
          <w:sz w:val="24"/>
          <w:szCs w:val="24"/>
        </w:rPr>
        <w:t xml:space="preserve"> insight</w:t>
      </w:r>
      <w:r w:rsidR="003C3063">
        <w:rPr>
          <w:rFonts w:ascii="Arial" w:hAnsi="Arial" w:cs="Arial"/>
          <w:sz w:val="24"/>
          <w:szCs w:val="24"/>
        </w:rPr>
        <w:t xml:space="preserve"> </w:t>
      </w:r>
      <w:r w:rsidRPr="007C5135">
        <w:rPr>
          <w:rFonts w:ascii="Arial" w:hAnsi="Arial" w:cs="Arial"/>
          <w:sz w:val="24"/>
          <w:szCs w:val="24"/>
        </w:rPr>
        <w:t>of rejecting the notion that “changes in the purchasing power of money occur</w:t>
      </w:r>
      <w:r w:rsidR="003C3063">
        <w:rPr>
          <w:rFonts w:ascii="Arial" w:hAnsi="Arial" w:cs="Arial"/>
          <w:sz w:val="24"/>
          <w:szCs w:val="24"/>
        </w:rPr>
        <w:t xml:space="preserve"> </w:t>
      </w:r>
      <w:r w:rsidRPr="007C5135">
        <w:rPr>
          <w:rFonts w:ascii="Arial" w:hAnsi="Arial" w:cs="Arial"/>
          <w:sz w:val="24"/>
          <w:szCs w:val="24"/>
        </w:rPr>
        <w:t xml:space="preserve">at the same time and to the same extent with regard to all commodities </w:t>
      </w:r>
      <w:proofErr w:type="spellStart"/>
      <w:r w:rsidRPr="007C5135">
        <w:rPr>
          <w:rFonts w:ascii="Arial" w:hAnsi="Arial" w:cs="Arial"/>
          <w:sz w:val="24"/>
          <w:szCs w:val="24"/>
        </w:rPr>
        <w:t>and</w:t>
      </w:r>
      <w:r w:rsidR="008A06C9" w:rsidRPr="007C5135">
        <w:rPr>
          <w:rFonts w:ascii="Arial" w:hAnsi="Arial" w:cs="Arial"/>
          <w:sz w:val="24"/>
          <w:szCs w:val="24"/>
        </w:rPr>
        <w:t>services</w:t>
      </w:r>
      <w:proofErr w:type="spellEnd"/>
      <w:r w:rsidR="008A06C9" w:rsidRPr="007C5135">
        <w:rPr>
          <w:rFonts w:ascii="Arial" w:hAnsi="Arial" w:cs="Arial"/>
          <w:sz w:val="24"/>
          <w:szCs w:val="24"/>
        </w:rPr>
        <w:t>” (p. 416).</w:t>
      </w:r>
    </w:p>
    <w:p w:rsidR="003C3063" w:rsidRPr="007C5135" w:rsidRDefault="003C3063" w:rsidP="00662CE0">
      <w:pPr>
        <w:spacing w:after="0" w:line="360" w:lineRule="auto"/>
        <w:jc w:val="both"/>
        <w:rPr>
          <w:rFonts w:ascii="Arial" w:hAnsi="Arial" w:cs="Arial"/>
          <w:sz w:val="24"/>
          <w:szCs w:val="24"/>
        </w:rPr>
      </w:pPr>
    </w:p>
    <w:p w:rsidR="00E044E5" w:rsidRPr="007C5135" w:rsidRDefault="00E044E5" w:rsidP="00662CE0">
      <w:pPr>
        <w:spacing w:after="0" w:line="360" w:lineRule="auto"/>
        <w:jc w:val="both"/>
        <w:rPr>
          <w:rFonts w:ascii="Arial" w:hAnsi="Arial" w:cs="Arial"/>
          <w:sz w:val="24"/>
          <w:szCs w:val="24"/>
        </w:rPr>
      </w:pPr>
      <w:proofErr w:type="spellStart"/>
      <w:r w:rsidRPr="007C5135">
        <w:rPr>
          <w:rFonts w:ascii="Arial" w:hAnsi="Arial" w:cs="Arial"/>
          <w:sz w:val="24"/>
          <w:szCs w:val="24"/>
        </w:rPr>
        <w:t>Mises’s</w:t>
      </w:r>
      <w:proofErr w:type="spellEnd"/>
      <w:r w:rsidRPr="007C5135">
        <w:rPr>
          <w:rFonts w:ascii="Arial" w:hAnsi="Arial" w:cs="Arial"/>
          <w:sz w:val="24"/>
          <w:szCs w:val="24"/>
        </w:rPr>
        <w:t xml:space="preserve"> (1971) denial of money neutrality provides the</w:t>
      </w:r>
      <w:r w:rsidR="004761D6" w:rsidRPr="007C5135">
        <w:rPr>
          <w:rFonts w:ascii="Arial" w:hAnsi="Arial" w:cs="Arial"/>
          <w:sz w:val="24"/>
          <w:szCs w:val="24"/>
        </w:rPr>
        <w:t xml:space="preserve"> </w:t>
      </w:r>
      <w:r w:rsidRPr="007C5135">
        <w:rPr>
          <w:rFonts w:ascii="Arial" w:hAnsi="Arial" w:cs="Arial"/>
          <w:sz w:val="24"/>
          <w:szCs w:val="24"/>
        </w:rPr>
        <w:t>starting point for the integration of value and monetary theory and the Austrian</w:t>
      </w:r>
      <w:r w:rsidR="004761D6" w:rsidRPr="007C5135">
        <w:rPr>
          <w:rFonts w:ascii="Arial" w:hAnsi="Arial" w:cs="Arial"/>
          <w:sz w:val="24"/>
          <w:szCs w:val="24"/>
        </w:rPr>
        <w:t xml:space="preserve"> </w:t>
      </w:r>
      <w:r w:rsidRPr="007C5135">
        <w:rPr>
          <w:rFonts w:ascii="Arial" w:hAnsi="Arial" w:cs="Arial"/>
          <w:sz w:val="24"/>
          <w:szCs w:val="24"/>
        </w:rPr>
        <w:t>theory of the business cycle.</w:t>
      </w:r>
      <w:r w:rsidR="003C3063">
        <w:rPr>
          <w:rFonts w:ascii="Arial" w:hAnsi="Arial" w:cs="Arial"/>
          <w:sz w:val="24"/>
          <w:szCs w:val="24"/>
        </w:rPr>
        <w:t xml:space="preserve"> </w:t>
      </w:r>
      <w:r w:rsidR="004761D6" w:rsidRPr="007C5135">
        <w:rPr>
          <w:rFonts w:ascii="Arial" w:hAnsi="Arial" w:cs="Arial"/>
          <w:sz w:val="24"/>
          <w:szCs w:val="24"/>
        </w:rPr>
        <w:t>C</w:t>
      </w:r>
      <w:r w:rsidRPr="007C5135">
        <w:rPr>
          <w:rFonts w:ascii="Arial" w:hAnsi="Arial" w:cs="Arial"/>
          <w:sz w:val="24"/>
          <w:szCs w:val="24"/>
        </w:rPr>
        <w:t>redit expansion that lowers</w:t>
      </w:r>
      <w:r w:rsidR="004761D6" w:rsidRPr="007C5135">
        <w:rPr>
          <w:rFonts w:ascii="Arial" w:hAnsi="Arial" w:cs="Arial"/>
          <w:sz w:val="24"/>
          <w:szCs w:val="24"/>
        </w:rPr>
        <w:t xml:space="preserve"> </w:t>
      </w:r>
      <w:r w:rsidRPr="007C5135">
        <w:rPr>
          <w:rFonts w:ascii="Arial" w:hAnsi="Arial" w:cs="Arial"/>
          <w:sz w:val="24"/>
          <w:szCs w:val="24"/>
        </w:rPr>
        <w:t>market interest rates below their equilibrium (or “natural”) levels generates</w:t>
      </w:r>
      <w:r w:rsidR="004761D6" w:rsidRPr="007C5135">
        <w:rPr>
          <w:rFonts w:ascii="Arial" w:hAnsi="Arial" w:cs="Arial"/>
          <w:sz w:val="24"/>
          <w:szCs w:val="24"/>
        </w:rPr>
        <w:t xml:space="preserve"> </w:t>
      </w:r>
      <w:proofErr w:type="spellStart"/>
      <w:r w:rsidRPr="007C5135">
        <w:rPr>
          <w:rFonts w:ascii="Arial" w:hAnsi="Arial" w:cs="Arial"/>
          <w:sz w:val="24"/>
          <w:szCs w:val="24"/>
        </w:rPr>
        <w:t>nonsustainable</w:t>
      </w:r>
      <w:proofErr w:type="spellEnd"/>
      <w:r w:rsidRPr="007C5135">
        <w:rPr>
          <w:rFonts w:ascii="Arial" w:hAnsi="Arial" w:cs="Arial"/>
          <w:sz w:val="24"/>
          <w:szCs w:val="24"/>
        </w:rPr>
        <w:t xml:space="preserve"> changes in output, relative prices, and resource allocation</w:t>
      </w:r>
      <w:r w:rsidR="003C3063">
        <w:rPr>
          <w:rFonts w:ascii="Arial" w:hAnsi="Arial" w:cs="Arial"/>
          <w:sz w:val="24"/>
          <w:szCs w:val="24"/>
        </w:rPr>
        <w:t xml:space="preserve"> </w:t>
      </w:r>
      <w:r w:rsidRPr="007C5135">
        <w:rPr>
          <w:rFonts w:ascii="Arial" w:hAnsi="Arial" w:cs="Arial"/>
          <w:sz w:val="24"/>
          <w:szCs w:val="24"/>
        </w:rPr>
        <w:t>that principally affect the capital structure but also consumption expenditures.</w:t>
      </w:r>
    </w:p>
    <w:p w:rsidR="00AE2714" w:rsidRPr="007C5135" w:rsidRDefault="00AE2714" w:rsidP="00662CE0">
      <w:pPr>
        <w:spacing w:after="0" w:line="360" w:lineRule="auto"/>
        <w:jc w:val="both"/>
        <w:rPr>
          <w:rFonts w:ascii="Arial" w:hAnsi="Arial" w:cs="Arial"/>
          <w:b/>
          <w:sz w:val="24"/>
          <w:szCs w:val="24"/>
        </w:rPr>
      </w:pPr>
    </w:p>
    <w:p w:rsidR="00E044E5" w:rsidRDefault="00E044E5" w:rsidP="00662CE0">
      <w:pPr>
        <w:spacing w:after="0" w:line="360" w:lineRule="auto"/>
        <w:jc w:val="both"/>
        <w:rPr>
          <w:rFonts w:ascii="Arial" w:hAnsi="Arial" w:cs="Arial"/>
          <w:b/>
          <w:sz w:val="24"/>
          <w:szCs w:val="24"/>
        </w:rPr>
      </w:pPr>
      <w:r w:rsidRPr="007C5135">
        <w:rPr>
          <w:rFonts w:ascii="Arial" w:hAnsi="Arial" w:cs="Arial"/>
          <w:b/>
          <w:sz w:val="24"/>
          <w:szCs w:val="24"/>
        </w:rPr>
        <w:t>Price System</w:t>
      </w:r>
    </w:p>
    <w:p w:rsidR="003C3063" w:rsidRPr="007C5135" w:rsidRDefault="003C3063" w:rsidP="00662CE0">
      <w:pPr>
        <w:spacing w:after="0" w:line="360" w:lineRule="auto"/>
        <w:jc w:val="both"/>
        <w:rPr>
          <w:rFonts w:ascii="Arial" w:hAnsi="Arial" w:cs="Arial"/>
          <w:b/>
          <w:sz w:val="24"/>
          <w:szCs w:val="24"/>
        </w:rPr>
      </w:pPr>
    </w:p>
    <w:p w:rsidR="008A06C9" w:rsidRDefault="00E044E5" w:rsidP="00662CE0">
      <w:pPr>
        <w:spacing w:after="0" w:line="360" w:lineRule="auto"/>
        <w:jc w:val="both"/>
        <w:rPr>
          <w:rFonts w:ascii="Arial" w:hAnsi="Arial" w:cs="Arial"/>
          <w:sz w:val="24"/>
          <w:szCs w:val="24"/>
        </w:rPr>
      </w:pPr>
      <w:r w:rsidRPr="007C5135">
        <w:rPr>
          <w:rFonts w:ascii="Arial" w:hAnsi="Arial" w:cs="Arial"/>
          <w:sz w:val="24"/>
          <w:szCs w:val="24"/>
        </w:rPr>
        <w:t xml:space="preserve">Austrians </w:t>
      </w:r>
      <w:proofErr w:type="spellStart"/>
      <w:r w:rsidRPr="007C5135">
        <w:rPr>
          <w:rFonts w:ascii="Arial" w:hAnsi="Arial" w:cs="Arial"/>
          <w:sz w:val="24"/>
          <w:szCs w:val="24"/>
        </w:rPr>
        <w:t>emphasi</w:t>
      </w:r>
      <w:r w:rsidR="00956786">
        <w:rPr>
          <w:rFonts w:ascii="Arial" w:hAnsi="Arial" w:cs="Arial"/>
          <w:sz w:val="24"/>
          <w:szCs w:val="24"/>
        </w:rPr>
        <w:t>s</w:t>
      </w:r>
      <w:r w:rsidRPr="007C5135">
        <w:rPr>
          <w:rFonts w:ascii="Arial" w:hAnsi="Arial" w:cs="Arial"/>
          <w:sz w:val="24"/>
          <w:szCs w:val="24"/>
        </w:rPr>
        <w:t>e</w:t>
      </w:r>
      <w:proofErr w:type="spellEnd"/>
      <w:r w:rsidRPr="007C5135">
        <w:rPr>
          <w:rFonts w:ascii="Arial" w:hAnsi="Arial" w:cs="Arial"/>
          <w:sz w:val="24"/>
          <w:szCs w:val="24"/>
        </w:rPr>
        <w:t xml:space="preserve"> the unitary character of the (monetary) price system</w:t>
      </w:r>
      <w:r w:rsidR="003C3063">
        <w:rPr>
          <w:rFonts w:ascii="Arial" w:hAnsi="Arial" w:cs="Arial"/>
          <w:sz w:val="24"/>
          <w:szCs w:val="24"/>
        </w:rPr>
        <w:t xml:space="preserve"> </w:t>
      </w:r>
      <w:r w:rsidRPr="007C5135">
        <w:rPr>
          <w:rFonts w:ascii="Arial" w:hAnsi="Arial" w:cs="Arial"/>
          <w:sz w:val="24"/>
          <w:szCs w:val="24"/>
        </w:rPr>
        <w:t>and its uniqueness in generating, as an unintended byproduct of the interactions</w:t>
      </w:r>
      <w:r w:rsidR="003C3063">
        <w:rPr>
          <w:rFonts w:ascii="Arial" w:hAnsi="Arial" w:cs="Arial"/>
          <w:sz w:val="24"/>
          <w:szCs w:val="24"/>
        </w:rPr>
        <w:t xml:space="preserve"> </w:t>
      </w:r>
      <w:r w:rsidRPr="007C5135">
        <w:rPr>
          <w:rFonts w:ascii="Arial" w:hAnsi="Arial" w:cs="Arial"/>
          <w:sz w:val="24"/>
          <w:szCs w:val="24"/>
        </w:rPr>
        <w:t>among market participants, a constellation of money prices. It is</w:t>
      </w:r>
      <w:r w:rsidR="008A06C9" w:rsidRPr="007C5135">
        <w:rPr>
          <w:rFonts w:ascii="Arial" w:hAnsi="Arial" w:cs="Arial"/>
          <w:sz w:val="24"/>
          <w:szCs w:val="24"/>
        </w:rPr>
        <w:t xml:space="preserve"> </w:t>
      </w:r>
      <w:r w:rsidRPr="007C5135">
        <w:rPr>
          <w:rFonts w:ascii="Arial" w:hAnsi="Arial" w:cs="Arial"/>
          <w:sz w:val="24"/>
          <w:szCs w:val="24"/>
        </w:rPr>
        <w:t>through market interactions that individual knowledge is transformed into</w:t>
      </w:r>
      <w:r w:rsidR="008A06C9" w:rsidRPr="007C5135">
        <w:rPr>
          <w:rFonts w:ascii="Arial" w:hAnsi="Arial" w:cs="Arial"/>
          <w:sz w:val="24"/>
          <w:szCs w:val="24"/>
        </w:rPr>
        <w:t xml:space="preserve"> </w:t>
      </w:r>
      <w:r w:rsidRPr="007C5135">
        <w:rPr>
          <w:rFonts w:ascii="Arial" w:hAnsi="Arial" w:cs="Arial"/>
          <w:sz w:val="24"/>
          <w:szCs w:val="24"/>
        </w:rPr>
        <w:t xml:space="preserve">market knowledge in the form of monetary </w:t>
      </w:r>
      <w:r w:rsidRPr="007C5135">
        <w:rPr>
          <w:rFonts w:ascii="Arial" w:hAnsi="Arial" w:cs="Arial"/>
          <w:sz w:val="24"/>
          <w:szCs w:val="24"/>
        </w:rPr>
        <w:lastRenderedPageBreak/>
        <w:t>prices; in turn, because prices</w:t>
      </w:r>
      <w:r w:rsidR="008A06C9" w:rsidRPr="007C5135">
        <w:rPr>
          <w:rFonts w:ascii="Arial" w:hAnsi="Arial" w:cs="Arial"/>
          <w:sz w:val="24"/>
          <w:szCs w:val="24"/>
        </w:rPr>
        <w:t xml:space="preserve"> </w:t>
      </w:r>
      <w:r w:rsidRPr="007C5135">
        <w:rPr>
          <w:rFonts w:ascii="Arial" w:hAnsi="Arial" w:cs="Arial"/>
          <w:sz w:val="24"/>
          <w:szCs w:val="24"/>
        </w:rPr>
        <w:t>constitute useful knowledge for individuals, they also are “inputs” for agents,</w:t>
      </w:r>
      <w:r w:rsidR="008A06C9" w:rsidRPr="007C5135">
        <w:rPr>
          <w:rFonts w:ascii="Arial" w:hAnsi="Arial" w:cs="Arial"/>
          <w:sz w:val="24"/>
          <w:szCs w:val="24"/>
        </w:rPr>
        <w:t xml:space="preserve"> </w:t>
      </w:r>
      <w:r w:rsidRPr="007C5135">
        <w:rPr>
          <w:rFonts w:ascii="Arial" w:hAnsi="Arial" w:cs="Arial"/>
          <w:sz w:val="24"/>
          <w:szCs w:val="24"/>
        </w:rPr>
        <w:t xml:space="preserve">providing an inducement for changes in agents’ </w:t>
      </w:r>
      <w:proofErr w:type="spellStart"/>
      <w:r w:rsidRPr="007C5135">
        <w:rPr>
          <w:rFonts w:ascii="Arial" w:hAnsi="Arial" w:cs="Arial"/>
          <w:sz w:val="24"/>
          <w:szCs w:val="24"/>
        </w:rPr>
        <w:t>behavio</w:t>
      </w:r>
      <w:r w:rsidR="00695596">
        <w:rPr>
          <w:rFonts w:ascii="Arial" w:hAnsi="Arial" w:cs="Arial"/>
          <w:sz w:val="24"/>
          <w:szCs w:val="24"/>
        </w:rPr>
        <w:t>u</w:t>
      </w:r>
      <w:r w:rsidRPr="007C5135">
        <w:rPr>
          <w:rFonts w:ascii="Arial" w:hAnsi="Arial" w:cs="Arial"/>
          <w:sz w:val="24"/>
          <w:szCs w:val="24"/>
        </w:rPr>
        <w:t>r</w:t>
      </w:r>
      <w:proofErr w:type="spellEnd"/>
      <w:r w:rsidRPr="007C5135">
        <w:rPr>
          <w:rFonts w:ascii="Arial" w:hAnsi="Arial" w:cs="Arial"/>
          <w:sz w:val="24"/>
          <w:szCs w:val="24"/>
        </w:rPr>
        <w:t>. Prices are emergent</w:t>
      </w:r>
      <w:r w:rsidR="008A06C9" w:rsidRPr="007C5135">
        <w:rPr>
          <w:rFonts w:ascii="Arial" w:hAnsi="Arial" w:cs="Arial"/>
          <w:sz w:val="24"/>
          <w:szCs w:val="24"/>
        </w:rPr>
        <w:t xml:space="preserve"> </w:t>
      </w:r>
      <w:r w:rsidRPr="007C5135">
        <w:rPr>
          <w:rFonts w:ascii="Arial" w:hAnsi="Arial" w:cs="Arial"/>
          <w:sz w:val="24"/>
          <w:szCs w:val="24"/>
        </w:rPr>
        <w:t xml:space="preserve">phenomena, created anew as individuals, driven by their separate </w:t>
      </w:r>
      <w:r w:rsidR="004761D6" w:rsidRPr="007C5135">
        <w:rPr>
          <w:rFonts w:ascii="Arial" w:hAnsi="Arial" w:cs="Arial"/>
          <w:sz w:val="24"/>
          <w:szCs w:val="24"/>
        </w:rPr>
        <w:t>purposes, interact</w:t>
      </w:r>
      <w:r w:rsidR="008A06C9" w:rsidRPr="007C5135">
        <w:rPr>
          <w:rFonts w:ascii="Arial" w:hAnsi="Arial" w:cs="Arial"/>
          <w:sz w:val="24"/>
          <w:szCs w:val="24"/>
        </w:rPr>
        <w:t xml:space="preserve"> in markets.</w:t>
      </w:r>
    </w:p>
    <w:p w:rsidR="003C3063" w:rsidRPr="007C5135" w:rsidRDefault="003C3063" w:rsidP="00662CE0">
      <w:pPr>
        <w:spacing w:after="0" w:line="360" w:lineRule="auto"/>
        <w:jc w:val="both"/>
        <w:rPr>
          <w:rFonts w:ascii="Arial" w:hAnsi="Arial" w:cs="Arial"/>
          <w:sz w:val="24"/>
          <w:szCs w:val="24"/>
        </w:rPr>
      </w:pPr>
    </w:p>
    <w:p w:rsidR="00E044E5" w:rsidRDefault="00E044E5" w:rsidP="00662CE0">
      <w:pPr>
        <w:spacing w:after="0" w:line="360" w:lineRule="auto"/>
        <w:jc w:val="both"/>
        <w:rPr>
          <w:rFonts w:ascii="Arial" w:hAnsi="Arial" w:cs="Arial"/>
          <w:sz w:val="24"/>
          <w:szCs w:val="24"/>
        </w:rPr>
      </w:pPr>
      <w:r w:rsidRPr="007C5135">
        <w:rPr>
          <w:rFonts w:ascii="Arial" w:hAnsi="Arial" w:cs="Arial"/>
          <w:sz w:val="24"/>
          <w:szCs w:val="24"/>
        </w:rPr>
        <w:t>Prices, in making economic calculation possible, enable</w:t>
      </w:r>
      <w:r w:rsidR="004761D6" w:rsidRPr="007C5135">
        <w:rPr>
          <w:rFonts w:ascii="Arial" w:hAnsi="Arial" w:cs="Arial"/>
          <w:sz w:val="24"/>
          <w:szCs w:val="24"/>
        </w:rPr>
        <w:t xml:space="preserve"> </w:t>
      </w:r>
      <w:r w:rsidRPr="007C5135">
        <w:rPr>
          <w:rFonts w:ascii="Arial" w:hAnsi="Arial" w:cs="Arial"/>
          <w:sz w:val="24"/>
          <w:szCs w:val="24"/>
        </w:rPr>
        <w:t>agents to rationally conduct their affairs and to calculate monetary profit and</w:t>
      </w:r>
      <w:r w:rsidR="004761D6" w:rsidRPr="007C5135">
        <w:rPr>
          <w:rFonts w:ascii="Arial" w:hAnsi="Arial" w:cs="Arial"/>
          <w:sz w:val="24"/>
          <w:szCs w:val="24"/>
        </w:rPr>
        <w:t xml:space="preserve"> </w:t>
      </w:r>
      <w:r w:rsidRPr="007C5135">
        <w:rPr>
          <w:rFonts w:ascii="Arial" w:hAnsi="Arial" w:cs="Arial"/>
          <w:sz w:val="24"/>
          <w:szCs w:val="24"/>
        </w:rPr>
        <w:t xml:space="preserve">loss; at the same time, prices enable individuals to </w:t>
      </w:r>
      <w:proofErr w:type="spellStart"/>
      <w:r w:rsidRPr="007C5135">
        <w:rPr>
          <w:rFonts w:ascii="Arial" w:hAnsi="Arial" w:cs="Arial"/>
          <w:sz w:val="24"/>
          <w:szCs w:val="24"/>
        </w:rPr>
        <w:t>economi</w:t>
      </w:r>
      <w:r w:rsidR="00956786">
        <w:rPr>
          <w:rFonts w:ascii="Arial" w:hAnsi="Arial" w:cs="Arial"/>
          <w:sz w:val="24"/>
          <w:szCs w:val="24"/>
        </w:rPr>
        <w:t>s</w:t>
      </w:r>
      <w:r w:rsidRPr="007C5135">
        <w:rPr>
          <w:rFonts w:ascii="Arial" w:hAnsi="Arial" w:cs="Arial"/>
          <w:sz w:val="24"/>
          <w:szCs w:val="24"/>
        </w:rPr>
        <w:t>e</w:t>
      </w:r>
      <w:proofErr w:type="spellEnd"/>
      <w:r w:rsidRPr="007C5135">
        <w:rPr>
          <w:rFonts w:ascii="Arial" w:hAnsi="Arial" w:cs="Arial"/>
          <w:sz w:val="24"/>
          <w:szCs w:val="24"/>
        </w:rPr>
        <w:t xml:space="preserve"> on what </w:t>
      </w:r>
      <w:proofErr w:type="spellStart"/>
      <w:r w:rsidRPr="007C5135">
        <w:rPr>
          <w:rFonts w:ascii="Arial" w:hAnsi="Arial" w:cs="Arial"/>
          <w:sz w:val="24"/>
          <w:szCs w:val="24"/>
        </w:rPr>
        <w:t>theyhave</w:t>
      </w:r>
      <w:proofErr w:type="spellEnd"/>
      <w:r w:rsidRPr="007C5135">
        <w:rPr>
          <w:rFonts w:ascii="Arial" w:hAnsi="Arial" w:cs="Arial"/>
          <w:sz w:val="24"/>
          <w:szCs w:val="24"/>
        </w:rPr>
        <w:t xml:space="preserve"> to know because monetary prices </w:t>
      </w:r>
      <w:proofErr w:type="spellStart"/>
      <w:r w:rsidRPr="007C5135">
        <w:rPr>
          <w:rFonts w:ascii="Arial" w:hAnsi="Arial" w:cs="Arial"/>
          <w:sz w:val="24"/>
          <w:szCs w:val="24"/>
        </w:rPr>
        <w:t>summari</w:t>
      </w:r>
      <w:r w:rsidR="00956786">
        <w:rPr>
          <w:rFonts w:ascii="Arial" w:hAnsi="Arial" w:cs="Arial"/>
          <w:sz w:val="24"/>
          <w:szCs w:val="24"/>
        </w:rPr>
        <w:t>s</w:t>
      </w:r>
      <w:r w:rsidRPr="007C5135">
        <w:rPr>
          <w:rFonts w:ascii="Arial" w:hAnsi="Arial" w:cs="Arial"/>
          <w:sz w:val="24"/>
          <w:szCs w:val="24"/>
        </w:rPr>
        <w:t>e</w:t>
      </w:r>
      <w:proofErr w:type="spellEnd"/>
      <w:r w:rsidRPr="007C5135">
        <w:rPr>
          <w:rFonts w:ascii="Arial" w:hAnsi="Arial" w:cs="Arial"/>
          <w:sz w:val="24"/>
          <w:szCs w:val="24"/>
        </w:rPr>
        <w:t xml:space="preserve"> information relevant to</w:t>
      </w:r>
      <w:r w:rsidR="004761D6" w:rsidRPr="007C5135">
        <w:rPr>
          <w:rFonts w:ascii="Arial" w:hAnsi="Arial" w:cs="Arial"/>
          <w:sz w:val="24"/>
          <w:szCs w:val="24"/>
        </w:rPr>
        <w:t xml:space="preserve"> </w:t>
      </w:r>
      <w:r w:rsidRPr="007C5135">
        <w:rPr>
          <w:rFonts w:ascii="Arial" w:hAnsi="Arial" w:cs="Arial"/>
          <w:sz w:val="24"/>
          <w:szCs w:val="24"/>
        </w:rPr>
        <w:t>them in an easy and accessible form.</w:t>
      </w:r>
      <w:r w:rsidR="008A06C9" w:rsidRPr="007C5135">
        <w:rPr>
          <w:rFonts w:ascii="Arial" w:hAnsi="Arial" w:cs="Arial"/>
          <w:sz w:val="24"/>
          <w:szCs w:val="24"/>
        </w:rPr>
        <w:t xml:space="preserve"> </w:t>
      </w:r>
      <w:r w:rsidR="003C3063">
        <w:rPr>
          <w:rFonts w:ascii="Arial" w:hAnsi="Arial" w:cs="Arial"/>
          <w:sz w:val="24"/>
          <w:szCs w:val="24"/>
        </w:rPr>
        <w:t xml:space="preserve"> </w:t>
      </w:r>
      <w:r w:rsidRPr="007C5135">
        <w:rPr>
          <w:rFonts w:ascii="Arial" w:hAnsi="Arial" w:cs="Arial"/>
          <w:sz w:val="24"/>
          <w:szCs w:val="24"/>
        </w:rPr>
        <w:t xml:space="preserve">A monetary pricing system is also important because it </w:t>
      </w:r>
      <w:proofErr w:type="spellStart"/>
      <w:r w:rsidRPr="007C5135">
        <w:rPr>
          <w:rFonts w:ascii="Arial" w:hAnsi="Arial" w:cs="Arial"/>
          <w:sz w:val="24"/>
          <w:szCs w:val="24"/>
        </w:rPr>
        <w:t>endogeni</w:t>
      </w:r>
      <w:r w:rsidR="00AE2714" w:rsidRPr="007C5135">
        <w:rPr>
          <w:rFonts w:ascii="Arial" w:hAnsi="Arial" w:cs="Arial"/>
          <w:sz w:val="24"/>
          <w:szCs w:val="24"/>
        </w:rPr>
        <w:t>s</w:t>
      </w:r>
      <w:r w:rsidRPr="007C5135">
        <w:rPr>
          <w:rFonts w:ascii="Arial" w:hAnsi="Arial" w:cs="Arial"/>
          <w:sz w:val="24"/>
          <w:szCs w:val="24"/>
        </w:rPr>
        <w:t>es</w:t>
      </w:r>
      <w:proofErr w:type="spellEnd"/>
      <w:r w:rsidR="003C3063">
        <w:rPr>
          <w:rFonts w:ascii="Arial" w:hAnsi="Arial" w:cs="Arial"/>
          <w:sz w:val="24"/>
          <w:szCs w:val="24"/>
        </w:rPr>
        <w:t xml:space="preserve"> </w:t>
      </w:r>
      <w:r w:rsidRPr="007C5135">
        <w:rPr>
          <w:rFonts w:ascii="Arial" w:hAnsi="Arial" w:cs="Arial"/>
          <w:sz w:val="24"/>
          <w:szCs w:val="24"/>
        </w:rPr>
        <w:t>change by promoting the generation and discovery of new preferences and</w:t>
      </w:r>
      <w:r w:rsidR="003C3063">
        <w:rPr>
          <w:rFonts w:ascii="Arial" w:hAnsi="Arial" w:cs="Arial"/>
          <w:sz w:val="24"/>
          <w:szCs w:val="24"/>
        </w:rPr>
        <w:t xml:space="preserve"> </w:t>
      </w:r>
      <w:r w:rsidRPr="007C5135">
        <w:rPr>
          <w:rFonts w:ascii="Arial" w:hAnsi="Arial" w:cs="Arial"/>
          <w:sz w:val="24"/>
          <w:szCs w:val="24"/>
        </w:rPr>
        <w:t>new knowledge by agents. When the price of air travel falls, for example, we</w:t>
      </w:r>
      <w:r w:rsidR="003C3063">
        <w:rPr>
          <w:rFonts w:ascii="Arial" w:hAnsi="Arial" w:cs="Arial"/>
          <w:sz w:val="24"/>
          <w:szCs w:val="24"/>
        </w:rPr>
        <w:t xml:space="preserve"> </w:t>
      </w:r>
      <w:r w:rsidRPr="007C5135">
        <w:rPr>
          <w:rFonts w:ascii="Arial" w:hAnsi="Arial" w:cs="Arial"/>
          <w:sz w:val="24"/>
          <w:szCs w:val="24"/>
        </w:rPr>
        <w:t>have an incentive to travel more and in so doing to discover or learn of preferences</w:t>
      </w:r>
      <w:r w:rsidR="003C3063">
        <w:rPr>
          <w:rFonts w:ascii="Arial" w:hAnsi="Arial" w:cs="Arial"/>
          <w:sz w:val="24"/>
          <w:szCs w:val="24"/>
        </w:rPr>
        <w:t xml:space="preserve"> </w:t>
      </w:r>
      <w:r w:rsidRPr="007C5135">
        <w:rPr>
          <w:rFonts w:ascii="Arial" w:hAnsi="Arial" w:cs="Arial"/>
          <w:sz w:val="24"/>
          <w:szCs w:val="24"/>
        </w:rPr>
        <w:t>that did not exist or were latent. Or, when the price of an essential</w:t>
      </w:r>
      <w:r w:rsidR="003C3063">
        <w:rPr>
          <w:rFonts w:ascii="Arial" w:hAnsi="Arial" w:cs="Arial"/>
          <w:sz w:val="24"/>
          <w:szCs w:val="24"/>
        </w:rPr>
        <w:t xml:space="preserve"> </w:t>
      </w:r>
      <w:r w:rsidRPr="007C5135">
        <w:rPr>
          <w:rFonts w:ascii="Arial" w:hAnsi="Arial" w:cs="Arial"/>
          <w:sz w:val="24"/>
          <w:szCs w:val="24"/>
        </w:rPr>
        <w:t>input rises, an added incentive now exists for rethinking how to produce an</w:t>
      </w:r>
      <w:r w:rsidR="003C3063">
        <w:rPr>
          <w:rFonts w:ascii="Arial" w:hAnsi="Arial" w:cs="Arial"/>
          <w:sz w:val="24"/>
          <w:szCs w:val="24"/>
        </w:rPr>
        <w:t xml:space="preserve"> </w:t>
      </w:r>
      <w:r w:rsidRPr="007C5135">
        <w:rPr>
          <w:rFonts w:ascii="Arial" w:hAnsi="Arial" w:cs="Arial"/>
          <w:sz w:val="24"/>
          <w:szCs w:val="24"/>
        </w:rPr>
        <w:t>output, perhaps leading to a technological or production innovation that</w:t>
      </w:r>
      <w:r w:rsidR="003C3063">
        <w:rPr>
          <w:rFonts w:ascii="Arial" w:hAnsi="Arial" w:cs="Arial"/>
          <w:sz w:val="24"/>
          <w:szCs w:val="24"/>
        </w:rPr>
        <w:t xml:space="preserve"> </w:t>
      </w:r>
      <w:r w:rsidRPr="007C5135">
        <w:rPr>
          <w:rFonts w:ascii="Arial" w:hAnsi="Arial" w:cs="Arial"/>
          <w:sz w:val="24"/>
          <w:szCs w:val="24"/>
        </w:rPr>
        <w:t xml:space="preserve">effectively alters relevant resource constraints. Following the work of </w:t>
      </w:r>
      <w:proofErr w:type="spellStart"/>
      <w:r w:rsidRPr="007C5135">
        <w:rPr>
          <w:rFonts w:ascii="Arial" w:hAnsi="Arial" w:cs="Arial"/>
          <w:sz w:val="24"/>
          <w:szCs w:val="24"/>
        </w:rPr>
        <w:t>Kirzner</w:t>
      </w:r>
      <w:proofErr w:type="spellEnd"/>
      <w:r w:rsidR="003C3063">
        <w:rPr>
          <w:rFonts w:ascii="Arial" w:hAnsi="Arial" w:cs="Arial"/>
          <w:sz w:val="24"/>
          <w:szCs w:val="24"/>
        </w:rPr>
        <w:t xml:space="preserve"> </w:t>
      </w:r>
      <w:r w:rsidRPr="007C5135">
        <w:rPr>
          <w:rFonts w:ascii="Arial" w:hAnsi="Arial" w:cs="Arial"/>
          <w:sz w:val="24"/>
          <w:szCs w:val="24"/>
        </w:rPr>
        <w:t>(1985, chap. 3), prices are seen as disequilibria phenomena that put into</w:t>
      </w:r>
      <w:r w:rsidR="003C3063">
        <w:rPr>
          <w:rFonts w:ascii="Arial" w:hAnsi="Arial" w:cs="Arial"/>
          <w:sz w:val="24"/>
          <w:szCs w:val="24"/>
        </w:rPr>
        <w:t xml:space="preserve"> </w:t>
      </w:r>
      <w:r w:rsidRPr="007C5135">
        <w:rPr>
          <w:rFonts w:ascii="Arial" w:hAnsi="Arial" w:cs="Arial"/>
          <w:sz w:val="24"/>
          <w:szCs w:val="24"/>
        </w:rPr>
        <w:t>motion the entrepreneurial process of discovery.</w:t>
      </w:r>
    </w:p>
    <w:p w:rsidR="003C3063" w:rsidRPr="007C5135" w:rsidRDefault="003C3063" w:rsidP="00662CE0">
      <w:pPr>
        <w:spacing w:after="0" w:line="360" w:lineRule="auto"/>
        <w:jc w:val="both"/>
        <w:rPr>
          <w:rFonts w:ascii="Arial" w:hAnsi="Arial" w:cs="Arial"/>
          <w:sz w:val="24"/>
          <w:szCs w:val="24"/>
        </w:rPr>
      </w:pPr>
    </w:p>
    <w:p w:rsidR="00E044E5" w:rsidRDefault="00E044E5" w:rsidP="00662CE0">
      <w:pPr>
        <w:spacing w:after="0" w:line="360" w:lineRule="auto"/>
        <w:jc w:val="both"/>
        <w:rPr>
          <w:rFonts w:ascii="Arial" w:hAnsi="Arial" w:cs="Arial"/>
          <w:sz w:val="24"/>
          <w:szCs w:val="24"/>
        </w:rPr>
      </w:pPr>
      <w:r w:rsidRPr="007C5135">
        <w:rPr>
          <w:rFonts w:ascii="Arial" w:hAnsi="Arial" w:cs="Arial"/>
          <w:sz w:val="24"/>
          <w:szCs w:val="24"/>
        </w:rPr>
        <w:t>Austrians take seriously the notion that monetary prices cannot be created</w:t>
      </w:r>
      <w:r w:rsidR="003C3063">
        <w:rPr>
          <w:rFonts w:ascii="Arial" w:hAnsi="Arial" w:cs="Arial"/>
          <w:sz w:val="24"/>
          <w:szCs w:val="24"/>
        </w:rPr>
        <w:t xml:space="preserve"> </w:t>
      </w:r>
      <w:r w:rsidRPr="007C5135">
        <w:rPr>
          <w:rFonts w:ascii="Arial" w:hAnsi="Arial" w:cs="Arial"/>
          <w:sz w:val="24"/>
          <w:szCs w:val="24"/>
        </w:rPr>
        <w:t>in any other way other than by the actual market process producing</w:t>
      </w:r>
      <w:r w:rsidR="003C3063">
        <w:rPr>
          <w:rFonts w:ascii="Arial" w:hAnsi="Arial" w:cs="Arial"/>
          <w:sz w:val="24"/>
          <w:szCs w:val="24"/>
        </w:rPr>
        <w:t xml:space="preserve"> </w:t>
      </w:r>
      <w:r w:rsidRPr="007C5135">
        <w:rPr>
          <w:rFonts w:ascii="Arial" w:hAnsi="Arial" w:cs="Arial"/>
          <w:sz w:val="24"/>
          <w:szCs w:val="24"/>
        </w:rPr>
        <w:t>them. The market process neither unfolds deterministically before our eyes</w:t>
      </w:r>
      <w:r w:rsidR="003C3063">
        <w:rPr>
          <w:rFonts w:ascii="Arial" w:hAnsi="Arial" w:cs="Arial"/>
          <w:sz w:val="24"/>
          <w:szCs w:val="24"/>
        </w:rPr>
        <w:t xml:space="preserve"> </w:t>
      </w:r>
      <w:r w:rsidRPr="007C5135">
        <w:rPr>
          <w:rFonts w:ascii="Arial" w:hAnsi="Arial" w:cs="Arial"/>
          <w:sz w:val="24"/>
          <w:szCs w:val="24"/>
        </w:rPr>
        <w:t>nor is it chaotic or arbitrary. Rather, within a framework of property rights</w:t>
      </w:r>
      <w:r w:rsidR="003C3063">
        <w:rPr>
          <w:rFonts w:ascii="Arial" w:hAnsi="Arial" w:cs="Arial"/>
          <w:sz w:val="24"/>
          <w:szCs w:val="24"/>
        </w:rPr>
        <w:t xml:space="preserve"> </w:t>
      </w:r>
      <w:r w:rsidRPr="007C5135">
        <w:rPr>
          <w:rFonts w:ascii="Arial" w:hAnsi="Arial" w:cs="Arial"/>
          <w:sz w:val="24"/>
          <w:szCs w:val="24"/>
        </w:rPr>
        <w:t>and enforceable contracts, the process generates its own path from one</w:t>
      </w:r>
      <w:r w:rsidR="003C3063">
        <w:rPr>
          <w:rFonts w:ascii="Arial" w:hAnsi="Arial" w:cs="Arial"/>
          <w:sz w:val="24"/>
          <w:szCs w:val="24"/>
        </w:rPr>
        <w:t xml:space="preserve"> </w:t>
      </w:r>
      <w:r w:rsidRPr="007C5135">
        <w:rPr>
          <w:rFonts w:ascii="Arial" w:hAnsi="Arial" w:cs="Arial"/>
          <w:sz w:val="24"/>
          <w:szCs w:val="24"/>
        </w:rPr>
        <w:t>moment to the next. The theory of the market process argues that interventions</w:t>
      </w:r>
      <w:r w:rsidR="003C3063">
        <w:rPr>
          <w:rFonts w:ascii="Arial" w:hAnsi="Arial" w:cs="Arial"/>
          <w:sz w:val="24"/>
          <w:szCs w:val="24"/>
        </w:rPr>
        <w:t xml:space="preserve"> </w:t>
      </w:r>
      <w:r w:rsidRPr="007C5135">
        <w:rPr>
          <w:rFonts w:ascii="Arial" w:hAnsi="Arial" w:cs="Arial"/>
          <w:sz w:val="24"/>
          <w:szCs w:val="24"/>
        </w:rPr>
        <w:t>designed to “correct” market prices produce outcomes that are unsustainable,</w:t>
      </w:r>
      <w:r w:rsidR="003C3063">
        <w:rPr>
          <w:rFonts w:ascii="Arial" w:hAnsi="Arial" w:cs="Arial"/>
          <w:sz w:val="24"/>
          <w:szCs w:val="24"/>
        </w:rPr>
        <w:t xml:space="preserve"> </w:t>
      </w:r>
      <w:r w:rsidRPr="007C5135">
        <w:rPr>
          <w:rFonts w:ascii="Arial" w:hAnsi="Arial" w:cs="Arial"/>
          <w:sz w:val="24"/>
          <w:szCs w:val="24"/>
        </w:rPr>
        <w:t xml:space="preserve">undesirable, often </w:t>
      </w:r>
      <w:proofErr w:type="spellStart"/>
      <w:r w:rsidRPr="007C5135">
        <w:rPr>
          <w:rFonts w:ascii="Arial" w:hAnsi="Arial" w:cs="Arial"/>
          <w:sz w:val="24"/>
          <w:szCs w:val="24"/>
        </w:rPr>
        <w:t>rationali</w:t>
      </w:r>
      <w:r w:rsidR="00956786">
        <w:rPr>
          <w:rFonts w:ascii="Arial" w:hAnsi="Arial" w:cs="Arial"/>
          <w:sz w:val="24"/>
          <w:szCs w:val="24"/>
        </w:rPr>
        <w:t>s</w:t>
      </w:r>
      <w:r w:rsidRPr="007C5135">
        <w:rPr>
          <w:rFonts w:ascii="Arial" w:hAnsi="Arial" w:cs="Arial"/>
          <w:sz w:val="24"/>
          <w:szCs w:val="24"/>
        </w:rPr>
        <w:t>ing</w:t>
      </w:r>
      <w:proofErr w:type="spellEnd"/>
      <w:r w:rsidRPr="007C5135">
        <w:rPr>
          <w:rFonts w:ascii="Arial" w:hAnsi="Arial" w:cs="Arial"/>
          <w:sz w:val="24"/>
          <w:szCs w:val="24"/>
        </w:rPr>
        <w:t xml:space="preserve"> further interventions.</w:t>
      </w:r>
      <w:r w:rsidR="00AE2714" w:rsidRPr="007C5135">
        <w:rPr>
          <w:rFonts w:ascii="Arial" w:hAnsi="Arial" w:cs="Arial"/>
          <w:sz w:val="24"/>
          <w:szCs w:val="24"/>
        </w:rPr>
        <w:t xml:space="preserve"> </w:t>
      </w:r>
    </w:p>
    <w:p w:rsidR="003C3063" w:rsidRDefault="003C3063" w:rsidP="00662CE0">
      <w:pPr>
        <w:spacing w:after="0" w:line="360" w:lineRule="auto"/>
        <w:jc w:val="both"/>
        <w:rPr>
          <w:rFonts w:ascii="Arial" w:hAnsi="Arial" w:cs="Arial"/>
          <w:sz w:val="24"/>
          <w:szCs w:val="24"/>
        </w:rPr>
      </w:pPr>
    </w:p>
    <w:p w:rsidR="003C3063" w:rsidRDefault="003C3063" w:rsidP="00662CE0">
      <w:pPr>
        <w:spacing w:after="0" w:line="360" w:lineRule="auto"/>
        <w:jc w:val="both"/>
        <w:rPr>
          <w:rFonts w:ascii="Arial" w:hAnsi="Arial" w:cs="Arial"/>
          <w:sz w:val="24"/>
          <w:szCs w:val="24"/>
        </w:rPr>
      </w:pPr>
    </w:p>
    <w:p w:rsidR="003C3063" w:rsidRDefault="003C3063" w:rsidP="00662CE0">
      <w:pPr>
        <w:spacing w:after="0" w:line="360" w:lineRule="auto"/>
        <w:jc w:val="both"/>
        <w:rPr>
          <w:rFonts w:ascii="Arial" w:hAnsi="Arial" w:cs="Arial"/>
          <w:sz w:val="24"/>
          <w:szCs w:val="24"/>
        </w:rPr>
      </w:pPr>
    </w:p>
    <w:p w:rsidR="003C3063" w:rsidRDefault="003C3063" w:rsidP="00662CE0">
      <w:pPr>
        <w:spacing w:after="0" w:line="360" w:lineRule="auto"/>
        <w:jc w:val="both"/>
        <w:rPr>
          <w:rFonts w:ascii="Arial" w:hAnsi="Arial" w:cs="Arial"/>
          <w:sz w:val="24"/>
          <w:szCs w:val="24"/>
        </w:rPr>
      </w:pPr>
    </w:p>
    <w:p w:rsidR="003C3063" w:rsidRPr="007C5135" w:rsidRDefault="003C3063" w:rsidP="00662CE0">
      <w:pPr>
        <w:spacing w:after="0" w:line="360" w:lineRule="auto"/>
        <w:jc w:val="both"/>
        <w:rPr>
          <w:rFonts w:ascii="Arial" w:hAnsi="Arial" w:cs="Arial"/>
          <w:sz w:val="24"/>
          <w:szCs w:val="24"/>
        </w:rPr>
      </w:pPr>
    </w:p>
    <w:p w:rsidR="00E044E5" w:rsidRDefault="00E044E5" w:rsidP="00662CE0">
      <w:pPr>
        <w:spacing w:after="0" w:line="360" w:lineRule="auto"/>
        <w:jc w:val="both"/>
        <w:rPr>
          <w:rFonts w:ascii="Arial" w:hAnsi="Arial" w:cs="Arial"/>
          <w:b/>
          <w:sz w:val="24"/>
          <w:szCs w:val="24"/>
        </w:rPr>
      </w:pPr>
      <w:r w:rsidRPr="007C5135">
        <w:rPr>
          <w:rFonts w:ascii="Arial" w:hAnsi="Arial" w:cs="Arial"/>
          <w:b/>
          <w:sz w:val="24"/>
          <w:szCs w:val="24"/>
        </w:rPr>
        <w:lastRenderedPageBreak/>
        <w:t>Capital and Time</w:t>
      </w:r>
    </w:p>
    <w:p w:rsidR="003C3063" w:rsidRPr="007C5135" w:rsidRDefault="003C3063" w:rsidP="00662CE0">
      <w:pPr>
        <w:spacing w:after="0" w:line="360" w:lineRule="auto"/>
        <w:jc w:val="both"/>
        <w:rPr>
          <w:rFonts w:ascii="Arial" w:hAnsi="Arial" w:cs="Arial"/>
          <w:b/>
          <w:sz w:val="24"/>
          <w:szCs w:val="24"/>
        </w:rPr>
      </w:pPr>
    </w:p>
    <w:p w:rsidR="00E044E5" w:rsidRDefault="00E044E5" w:rsidP="00662CE0">
      <w:pPr>
        <w:spacing w:after="0" w:line="360" w:lineRule="auto"/>
        <w:jc w:val="both"/>
        <w:rPr>
          <w:rFonts w:ascii="Arial" w:hAnsi="Arial" w:cs="Arial"/>
          <w:sz w:val="24"/>
          <w:szCs w:val="24"/>
        </w:rPr>
      </w:pPr>
      <w:r w:rsidRPr="007C5135">
        <w:rPr>
          <w:rFonts w:ascii="Arial" w:hAnsi="Arial" w:cs="Arial"/>
          <w:sz w:val="24"/>
          <w:szCs w:val="24"/>
        </w:rPr>
        <w:t>Production is time-dimensioned and forward-looking, comprising a structure</w:t>
      </w:r>
      <w:r w:rsidR="003C3063">
        <w:rPr>
          <w:rFonts w:ascii="Arial" w:hAnsi="Arial" w:cs="Arial"/>
          <w:sz w:val="24"/>
          <w:szCs w:val="24"/>
        </w:rPr>
        <w:t xml:space="preserve"> </w:t>
      </w:r>
      <w:r w:rsidRPr="007C5135">
        <w:rPr>
          <w:rFonts w:ascii="Arial" w:hAnsi="Arial" w:cs="Arial"/>
          <w:sz w:val="24"/>
          <w:szCs w:val="24"/>
        </w:rPr>
        <w:t>of complementary inputs, including both original and produced factors,</w:t>
      </w:r>
      <w:r w:rsidR="003C3063">
        <w:rPr>
          <w:rFonts w:ascii="Arial" w:hAnsi="Arial" w:cs="Arial"/>
          <w:sz w:val="24"/>
          <w:szCs w:val="24"/>
        </w:rPr>
        <w:t xml:space="preserve"> </w:t>
      </w:r>
      <w:r w:rsidRPr="007C5135">
        <w:rPr>
          <w:rFonts w:ascii="Arial" w:hAnsi="Arial" w:cs="Arial"/>
          <w:sz w:val="24"/>
          <w:szCs w:val="24"/>
        </w:rPr>
        <w:t>that produce goods-in-process or a flow of intermediate goods (</w:t>
      </w:r>
      <w:proofErr w:type="spellStart"/>
      <w:r w:rsidRPr="007C5135">
        <w:rPr>
          <w:rFonts w:ascii="Arial" w:hAnsi="Arial" w:cs="Arial"/>
          <w:sz w:val="24"/>
          <w:szCs w:val="24"/>
        </w:rPr>
        <w:t>Mises</w:t>
      </w:r>
      <w:proofErr w:type="spellEnd"/>
      <w:r w:rsidRPr="007C5135">
        <w:rPr>
          <w:rFonts w:ascii="Arial" w:hAnsi="Arial" w:cs="Arial"/>
          <w:sz w:val="24"/>
          <w:szCs w:val="24"/>
        </w:rPr>
        <w:t xml:space="preserve"> 1966,</w:t>
      </w:r>
      <w:r w:rsidR="003C3063">
        <w:rPr>
          <w:rFonts w:ascii="Arial" w:hAnsi="Arial" w:cs="Arial"/>
          <w:sz w:val="24"/>
          <w:szCs w:val="24"/>
        </w:rPr>
        <w:t xml:space="preserve"> </w:t>
      </w:r>
      <w:r w:rsidRPr="007C5135">
        <w:rPr>
          <w:rFonts w:ascii="Arial" w:hAnsi="Arial" w:cs="Arial"/>
          <w:sz w:val="24"/>
          <w:szCs w:val="24"/>
        </w:rPr>
        <w:t xml:space="preserve">chap. XVIII; Hayek 1935; </w:t>
      </w:r>
      <w:proofErr w:type="spellStart"/>
      <w:r w:rsidRPr="007C5135">
        <w:rPr>
          <w:rFonts w:ascii="Arial" w:hAnsi="Arial" w:cs="Arial"/>
          <w:sz w:val="24"/>
          <w:szCs w:val="24"/>
        </w:rPr>
        <w:t>Rothbard</w:t>
      </w:r>
      <w:proofErr w:type="spellEnd"/>
      <w:r w:rsidRPr="007C5135">
        <w:rPr>
          <w:rFonts w:ascii="Arial" w:hAnsi="Arial" w:cs="Arial"/>
          <w:sz w:val="24"/>
          <w:szCs w:val="24"/>
        </w:rPr>
        <w:t xml:space="preserve"> 1962,). Because the production</w:t>
      </w:r>
      <w:r w:rsidR="003C3063">
        <w:rPr>
          <w:rFonts w:ascii="Arial" w:hAnsi="Arial" w:cs="Arial"/>
          <w:sz w:val="24"/>
          <w:szCs w:val="24"/>
        </w:rPr>
        <w:t xml:space="preserve"> </w:t>
      </w:r>
      <w:r w:rsidRPr="007C5135">
        <w:rPr>
          <w:rFonts w:ascii="Arial" w:hAnsi="Arial" w:cs="Arial"/>
          <w:sz w:val="24"/>
          <w:szCs w:val="24"/>
        </w:rPr>
        <w:t xml:space="preserve">structure reflects the </w:t>
      </w:r>
      <w:proofErr w:type="spellStart"/>
      <w:r w:rsidRPr="007C5135">
        <w:rPr>
          <w:rFonts w:ascii="Arial" w:hAnsi="Arial" w:cs="Arial"/>
          <w:sz w:val="24"/>
          <w:szCs w:val="24"/>
        </w:rPr>
        <w:t>intertemporal</w:t>
      </w:r>
      <w:proofErr w:type="spellEnd"/>
      <w:r w:rsidRPr="007C5135">
        <w:rPr>
          <w:rFonts w:ascii="Arial" w:hAnsi="Arial" w:cs="Arial"/>
          <w:sz w:val="24"/>
          <w:szCs w:val="24"/>
        </w:rPr>
        <w:t xml:space="preserve"> plans of entrepreneurs in </w:t>
      </w:r>
      <w:r w:rsidR="003C3063">
        <w:rPr>
          <w:rFonts w:ascii="Arial" w:hAnsi="Arial" w:cs="Arial"/>
          <w:sz w:val="24"/>
          <w:szCs w:val="24"/>
        </w:rPr>
        <w:t xml:space="preserve">marshaling </w:t>
      </w:r>
      <w:r w:rsidRPr="007C5135">
        <w:rPr>
          <w:rFonts w:ascii="Arial" w:hAnsi="Arial" w:cs="Arial"/>
          <w:sz w:val="24"/>
          <w:szCs w:val="24"/>
        </w:rPr>
        <w:t>complementary factors of production, analysis of it must take account of</w:t>
      </w:r>
      <w:r w:rsidR="003C3063">
        <w:rPr>
          <w:rFonts w:ascii="Arial" w:hAnsi="Arial" w:cs="Arial"/>
          <w:sz w:val="24"/>
          <w:szCs w:val="24"/>
        </w:rPr>
        <w:t xml:space="preserve"> </w:t>
      </w:r>
      <w:r w:rsidRPr="007C5135">
        <w:rPr>
          <w:rFonts w:ascii="Arial" w:hAnsi="Arial" w:cs="Arial"/>
          <w:sz w:val="24"/>
          <w:szCs w:val="24"/>
        </w:rPr>
        <w:t>uncertainty and entrepreneurial expectations.</w:t>
      </w:r>
      <w:r w:rsidR="00AE2714" w:rsidRPr="007C5135">
        <w:rPr>
          <w:rFonts w:ascii="Arial" w:hAnsi="Arial" w:cs="Arial"/>
          <w:sz w:val="24"/>
          <w:szCs w:val="24"/>
        </w:rPr>
        <w:t xml:space="preserve"> </w:t>
      </w:r>
      <w:r w:rsidRPr="007C5135">
        <w:rPr>
          <w:rFonts w:ascii="Arial" w:hAnsi="Arial" w:cs="Arial"/>
          <w:sz w:val="24"/>
          <w:szCs w:val="24"/>
        </w:rPr>
        <w:t xml:space="preserve"> The </w:t>
      </w:r>
      <w:proofErr w:type="spellStart"/>
      <w:r w:rsidRPr="007C5135">
        <w:rPr>
          <w:rFonts w:ascii="Arial" w:hAnsi="Arial" w:cs="Arial"/>
          <w:sz w:val="24"/>
          <w:szCs w:val="24"/>
        </w:rPr>
        <w:t>intertemporality</w:t>
      </w:r>
      <w:proofErr w:type="spellEnd"/>
      <w:r w:rsidRPr="007C5135">
        <w:rPr>
          <w:rFonts w:ascii="Arial" w:hAnsi="Arial" w:cs="Arial"/>
          <w:sz w:val="24"/>
          <w:szCs w:val="24"/>
        </w:rPr>
        <w:t xml:space="preserve"> of the</w:t>
      </w:r>
      <w:r w:rsidR="003C3063">
        <w:rPr>
          <w:rFonts w:ascii="Arial" w:hAnsi="Arial" w:cs="Arial"/>
          <w:sz w:val="24"/>
          <w:szCs w:val="24"/>
        </w:rPr>
        <w:t xml:space="preserve"> </w:t>
      </w:r>
      <w:r w:rsidRPr="007C5135">
        <w:rPr>
          <w:rFonts w:ascii="Arial" w:hAnsi="Arial" w:cs="Arial"/>
          <w:sz w:val="24"/>
          <w:szCs w:val="24"/>
        </w:rPr>
        <w:t>capital structure is seen by Austrians as interest rate constrained in terms of</w:t>
      </w:r>
      <w:r w:rsidR="003C3063">
        <w:rPr>
          <w:rFonts w:ascii="Arial" w:hAnsi="Arial" w:cs="Arial"/>
          <w:sz w:val="24"/>
          <w:szCs w:val="24"/>
        </w:rPr>
        <w:t xml:space="preserve"> </w:t>
      </w:r>
      <w:r w:rsidRPr="007C5135">
        <w:rPr>
          <w:rFonts w:ascii="Arial" w:hAnsi="Arial" w:cs="Arial"/>
          <w:sz w:val="24"/>
          <w:szCs w:val="24"/>
        </w:rPr>
        <w:t>the degree to which production processes may be profitably roundabout.</w:t>
      </w:r>
      <w:r w:rsidR="003C3063">
        <w:rPr>
          <w:rFonts w:ascii="Arial" w:hAnsi="Arial" w:cs="Arial"/>
          <w:sz w:val="24"/>
          <w:szCs w:val="24"/>
        </w:rPr>
        <w:t xml:space="preserve"> </w:t>
      </w:r>
      <w:r w:rsidRPr="007C5135">
        <w:rPr>
          <w:rFonts w:ascii="Arial" w:hAnsi="Arial" w:cs="Arial"/>
          <w:sz w:val="24"/>
          <w:szCs w:val="24"/>
        </w:rPr>
        <w:t xml:space="preserve">This capital structure is a sub-order in the </w:t>
      </w:r>
      <w:proofErr w:type="spellStart"/>
      <w:r w:rsidRPr="007C5135">
        <w:rPr>
          <w:rFonts w:ascii="Arial" w:hAnsi="Arial" w:cs="Arial"/>
          <w:sz w:val="24"/>
          <w:szCs w:val="24"/>
        </w:rPr>
        <w:t>catallaxy</w:t>
      </w:r>
      <w:proofErr w:type="spellEnd"/>
      <w:r w:rsidRPr="007C5135">
        <w:rPr>
          <w:rFonts w:ascii="Arial" w:hAnsi="Arial" w:cs="Arial"/>
          <w:sz w:val="24"/>
          <w:szCs w:val="24"/>
        </w:rPr>
        <w:t xml:space="preserve"> and reflects perhaps</w:t>
      </w:r>
      <w:r w:rsidR="003C3063">
        <w:rPr>
          <w:rFonts w:ascii="Arial" w:hAnsi="Arial" w:cs="Arial"/>
          <w:sz w:val="24"/>
          <w:szCs w:val="24"/>
        </w:rPr>
        <w:t xml:space="preserve"> </w:t>
      </w:r>
      <w:r w:rsidRPr="007C5135">
        <w:rPr>
          <w:rFonts w:ascii="Arial" w:hAnsi="Arial" w:cs="Arial"/>
          <w:sz w:val="24"/>
          <w:szCs w:val="24"/>
        </w:rPr>
        <w:t>the most salient feature of a market economy after the price system itself.</w:t>
      </w:r>
    </w:p>
    <w:p w:rsidR="003C3063" w:rsidRPr="007C5135" w:rsidRDefault="003C3063" w:rsidP="00662CE0">
      <w:pPr>
        <w:spacing w:after="0" w:line="360" w:lineRule="auto"/>
        <w:jc w:val="both"/>
        <w:rPr>
          <w:rFonts w:ascii="Arial" w:hAnsi="Arial" w:cs="Arial"/>
          <w:sz w:val="24"/>
          <w:szCs w:val="24"/>
        </w:rPr>
      </w:pPr>
    </w:p>
    <w:p w:rsidR="00E044E5" w:rsidRDefault="00E044E5" w:rsidP="00662CE0">
      <w:pPr>
        <w:spacing w:after="0" w:line="360" w:lineRule="auto"/>
        <w:jc w:val="both"/>
        <w:rPr>
          <w:rFonts w:ascii="Arial" w:hAnsi="Arial" w:cs="Arial"/>
          <w:sz w:val="24"/>
          <w:szCs w:val="24"/>
        </w:rPr>
      </w:pPr>
      <w:r w:rsidRPr="007C5135">
        <w:rPr>
          <w:rFonts w:ascii="Arial" w:hAnsi="Arial" w:cs="Arial"/>
          <w:sz w:val="24"/>
          <w:szCs w:val="24"/>
        </w:rPr>
        <w:t>Most economic activity and the execution of time-dimensioned plans that</w:t>
      </w:r>
      <w:r w:rsidR="003C3063">
        <w:rPr>
          <w:rFonts w:ascii="Arial" w:hAnsi="Arial" w:cs="Arial"/>
          <w:sz w:val="24"/>
          <w:szCs w:val="24"/>
        </w:rPr>
        <w:t xml:space="preserve"> </w:t>
      </w:r>
      <w:r w:rsidRPr="007C5135">
        <w:rPr>
          <w:rFonts w:ascii="Arial" w:hAnsi="Arial" w:cs="Arial"/>
          <w:sz w:val="24"/>
          <w:szCs w:val="24"/>
        </w:rPr>
        <w:t>comprise the daily agitation of the market occur principally within this capital</w:t>
      </w:r>
      <w:r w:rsidR="003C3063">
        <w:rPr>
          <w:rFonts w:ascii="Arial" w:hAnsi="Arial" w:cs="Arial"/>
          <w:sz w:val="24"/>
          <w:szCs w:val="24"/>
        </w:rPr>
        <w:t xml:space="preserve"> </w:t>
      </w:r>
      <w:r w:rsidRPr="007C5135">
        <w:rPr>
          <w:rFonts w:ascii="Arial" w:hAnsi="Arial" w:cs="Arial"/>
          <w:sz w:val="24"/>
          <w:szCs w:val="24"/>
        </w:rPr>
        <w:t>structure. The capital structure reflects ongoing decisions by entrepreneurs</w:t>
      </w:r>
      <w:r w:rsidR="003C3063">
        <w:rPr>
          <w:rFonts w:ascii="Arial" w:hAnsi="Arial" w:cs="Arial"/>
          <w:sz w:val="24"/>
          <w:szCs w:val="24"/>
        </w:rPr>
        <w:t xml:space="preserve"> </w:t>
      </w:r>
      <w:r w:rsidRPr="007C5135">
        <w:rPr>
          <w:rFonts w:ascii="Arial" w:hAnsi="Arial" w:cs="Arial"/>
          <w:sz w:val="24"/>
          <w:szCs w:val="24"/>
        </w:rPr>
        <w:t>in response to changes in technology, resource constraints, market rates</w:t>
      </w:r>
      <w:r w:rsidR="003C3063">
        <w:rPr>
          <w:rFonts w:ascii="Arial" w:hAnsi="Arial" w:cs="Arial"/>
          <w:sz w:val="24"/>
          <w:szCs w:val="24"/>
        </w:rPr>
        <w:t xml:space="preserve"> </w:t>
      </w:r>
      <w:r w:rsidRPr="007C5135">
        <w:rPr>
          <w:rFonts w:ascii="Arial" w:hAnsi="Arial" w:cs="Arial"/>
          <w:sz w:val="24"/>
          <w:szCs w:val="24"/>
        </w:rPr>
        <w:t>of interest, and consumer preferences. When we speak of the stability of the</w:t>
      </w:r>
      <w:r w:rsidR="003C3063">
        <w:rPr>
          <w:rFonts w:ascii="Arial" w:hAnsi="Arial" w:cs="Arial"/>
          <w:sz w:val="24"/>
          <w:szCs w:val="24"/>
        </w:rPr>
        <w:t xml:space="preserve"> </w:t>
      </w:r>
      <w:r w:rsidRPr="007C5135">
        <w:rPr>
          <w:rFonts w:ascii="Arial" w:hAnsi="Arial" w:cs="Arial"/>
          <w:sz w:val="24"/>
          <w:szCs w:val="24"/>
        </w:rPr>
        <w:t>market economy or its responsiveness to change, it is really of the capital</w:t>
      </w:r>
      <w:r w:rsidR="003C3063">
        <w:rPr>
          <w:rFonts w:ascii="Arial" w:hAnsi="Arial" w:cs="Arial"/>
          <w:sz w:val="24"/>
          <w:szCs w:val="24"/>
        </w:rPr>
        <w:t xml:space="preserve"> </w:t>
      </w:r>
      <w:r w:rsidRPr="007C5135">
        <w:rPr>
          <w:rFonts w:ascii="Arial" w:hAnsi="Arial" w:cs="Arial"/>
          <w:sz w:val="24"/>
          <w:szCs w:val="24"/>
        </w:rPr>
        <w:t>structure to which we must turn to consider such matters. Thus, when considering</w:t>
      </w:r>
      <w:r w:rsidR="003C3063">
        <w:rPr>
          <w:rFonts w:ascii="Arial" w:hAnsi="Arial" w:cs="Arial"/>
          <w:sz w:val="24"/>
          <w:szCs w:val="24"/>
        </w:rPr>
        <w:t xml:space="preserve"> </w:t>
      </w:r>
      <w:r w:rsidRPr="007C5135">
        <w:rPr>
          <w:rFonts w:ascii="Arial" w:hAnsi="Arial" w:cs="Arial"/>
          <w:sz w:val="24"/>
          <w:szCs w:val="24"/>
        </w:rPr>
        <w:t>the market process, including the effects of interventionist policies,</w:t>
      </w:r>
      <w:r w:rsidR="003C3063">
        <w:rPr>
          <w:rFonts w:ascii="Arial" w:hAnsi="Arial" w:cs="Arial"/>
          <w:sz w:val="24"/>
          <w:szCs w:val="24"/>
        </w:rPr>
        <w:t xml:space="preserve"> </w:t>
      </w:r>
      <w:r w:rsidRPr="007C5135">
        <w:rPr>
          <w:rFonts w:ascii="Arial" w:hAnsi="Arial" w:cs="Arial"/>
          <w:sz w:val="24"/>
          <w:szCs w:val="24"/>
        </w:rPr>
        <w:t xml:space="preserve">we must </w:t>
      </w:r>
      <w:proofErr w:type="spellStart"/>
      <w:r w:rsidRPr="007C5135">
        <w:rPr>
          <w:rFonts w:ascii="Arial" w:hAnsi="Arial" w:cs="Arial"/>
          <w:sz w:val="24"/>
          <w:szCs w:val="24"/>
        </w:rPr>
        <w:t>recogni</w:t>
      </w:r>
      <w:r w:rsidR="00956786">
        <w:rPr>
          <w:rFonts w:ascii="Arial" w:hAnsi="Arial" w:cs="Arial"/>
          <w:sz w:val="24"/>
          <w:szCs w:val="24"/>
        </w:rPr>
        <w:t>s</w:t>
      </w:r>
      <w:r w:rsidRPr="007C5135">
        <w:rPr>
          <w:rFonts w:ascii="Arial" w:hAnsi="Arial" w:cs="Arial"/>
          <w:sz w:val="24"/>
          <w:szCs w:val="24"/>
        </w:rPr>
        <w:t>e</w:t>
      </w:r>
      <w:proofErr w:type="spellEnd"/>
      <w:r w:rsidRPr="007C5135">
        <w:rPr>
          <w:rFonts w:ascii="Arial" w:hAnsi="Arial" w:cs="Arial"/>
          <w:sz w:val="24"/>
          <w:szCs w:val="24"/>
        </w:rPr>
        <w:t xml:space="preserve"> the contingency of the analysis to changes wrought on the</w:t>
      </w:r>
      <w:r w:rsidR="003C3063">
        <w:rPr>
          <w:rFonts w:ascii="Arial" w:hAnsi="Arial" w:cs="Arial"/>
          <w:sz w:val="24"/>
          <w:szCs w:val="24"/>
        </w:rPr>
        <w:t xml:space="preserve"> </w:t>
      </w:r>
      <w:r w:rsidRPr="007C5135">
        <w:rPr>
          <w:rFonts w:ascii="Arial" w:hAnsi="Arial" w:cs="Arial"/>
          <w:sz w:val="24"/>
          <w:szCs w:val="24"/>
        </w:rPr>
        <w:t>capital structure.</w:t>
      </w:r>
    </w:p>
    <w:p w:rsidR="003C3063" w:rsidRPr="007C5135" w:rsidRDefault="003C3063" w:rsidP="00662CE0">
      <w:pPr>
        <w:spacing w:after="0" w:line="360" w:lineRule="auto"/>
        <w:jc w:val="both"/>
        <w:rPr>
          <w:rFonts w:ascii="Arial" w:hAnsi="Arial" w:cs="Arial"/>
          <w:sz w:val="24"/>
          <w:szCs w:val="24"/>
        </w:rPr>
      </w:pPr>
    </w:p>
    <w:p w:rsidR="00E044E5" w:rsidRDefault="00E044E5" w:rsidP="00662CE0">
      <w:pPr>
        <w:spacing w:after="0" w:line="360" w:lineRule="auto"/>
        <w:jc w:val="both"/>
        <w:rPr>
          <w:rFonts w:ascii="Arial" w:hAnsi="Arial" w:cs="Arial"/>
          <w:b/>
          <w:sz w:val="24"/>
          <w:szCs w:val="24"/>
        </w:rPr>
      </w:pPr>
      <w:r w:rsidRPr="007C5135">
        <w:rPr>
          <w:rFonts w:ascii="Arial" w:hAnsi="Arial" w:cs="Arial"/>
          <w:b/>
          <w:sz w:val="24"/>
          <w:szCs w:val="24"/>
        </w:rPr>
        <w:t>Equilibrium, Coordination, and Process</w:t>
      </w:r>
    </w:p>
    <w:p w:rsidR="003C3063" w:rsidRPr="007C5135" w:rsidRDefault="003C3063" w:rsidP="00662CE0">
      <w:pPr>
        <w:spacing w:after="0" w:line="360" w:lineRule="auto"/>
        <w:jc w:val="both"/>
        <w:rPr>
          <w:rFonts w:ascii="Arial" w:hAnsi="Arial" w:cs="Arial"/>
          <w:b/>
          <w:sz w:val="24"/>
          <w:szCs w:val="24"/>
        </w:rPr>
      </w:pPr>
    </w:p>
    <w:p w:rsidR="00E044E5" w:rsidRDefault="00E044E5" w:rsidP="00662CE0">
      <w:pPr>
        <w:spacing w:after="0" w:line="360" w:lineRule="auto"/>
        <w:jc w:val="both"/>
        <w:rPr>
          <w:rFonts w:ascii="Arial" w:hAnsi="Arial" w:cs="Arial"/>
          <w:sz w:val="24"/>
          <w:szCs w:val="24"/>
        </w:rPr>
      </w:pPr>
      <w:r w:rsidRPr="007C5135">
        <w:rPr>
          <w:rFonts w:ascii="Arial" w:hAnsi="Arial" w:cs="Arial"/>
          <w:sz w:val="24"/>
          <w:szCs w:val="24"/>
        </w:rPr>
        <w:t>Austrians use a variety of equilibrium concepts in their economics. However,</w:t>
      </w:r>
      <w:r w:rsidR="003C3063">
        <w:rPr>
          <w:rFonts w:ascii="Arial" w:hAnsi="Arial" w:cs="Arial"/>
          <w:sz w:val="24"/>
          <w:szCs w:val="24"/>
        </w:rPr>
        <w:t xml:space="preserve"> </w:t>
      </w:r>
      <w:r w:rsidRPr="007C5135">
        <w:rPr>
          <w:rFonts w:ascii="Arial" w:hAnsi="Arial" w:cs="Arial"/>
          <w:sz w:val="24"/>
          <w:szCs w:val="24"/>
        </w:rPr>
        <w:t>most agree that as a pedagogical heuristic for undergraduates, the use of</w:t>
      </w:r>
      <w:r w:rsidR="003C3063">
        <w:rPr>
          <w:rFonts w:ascii="Arial" w:hAnsi="Arial" w:cs="Arial"/>
          <w:sz w:val="24"/>
          <w:szCs w:val="24"/>
        </w:rPr>
        <w:t xml:space="preserve"> </w:t>
      </w:r>
      <w:r w:rsidRPr="007C5135">
        <w:rPr>
          <w:rFonts w:ascii="Arial" w:hAnsi="Arial" w:cs="Arial"/>
          <w:sz w:val="24"/>
          <w:szCs w:val="24"/>
        </w:rPr>
        <w:t>equilibrium has a useful role to play in explaining how markets work.</w:t>
      </w:r>
      <w:r w:rsidR="003C3063">
        <w:rPr>
          <w:rFonts w:ascii="Arial" w:hAnsi="Arial" w:cs="Arial"/>
          <w:sz w:val="24"/>
          <w:szCs w:val="24"/>
        </w:rPr>
        <w:t xml:space="preserve">  </w:t>
      </w:r>
      <w:r w:rsidRPr="007C5135">
        <w:rPr>
          <w:rFonts w:ascii="Arial" w:hAnsi="Arial" w:cs="Arial"/>
          <w:sz w:val="24"/>
          <w:szCs w:val="24"/>
        </w:rPr>
        <w:t>Equilibrium, as used here, is a model-dependent concept in which all perceived</w:t>
      </w:r>
      <w:r w:rsidR="003C3063">
        <w:rPr>
          <w:rFonts w:ascii="Arial" w:hAnsi="Arial" w:cs="Arial"/>
          <w:sz w:val="24"/>
          <w:szCs w:val="24"/>
        </w:rPr>
        <w:t xml:space="preserve"> </w:t>
      </w:r>
      <w:r w:rsidRPr="007C5135">
        <w:rPr>
          <w:rFonts w:ascii="Arial" w:hAnsi="Arial" w:cs="Arial"/>
          <w:sz w:val="24"/>
          <w:szCs w:val="24"/>
        </w:rPr>
        <w:t>utility enhancing exchanges have been made such that agents’ plans</w:t>
      </w:r>
      <w:r w:rsidR="003C3063">
        <w:rPr>
          <w:rFonts w:ascii="Arial" w:hAnsi="Arial" w:cs="Arial"/>
          <w:sz w:val="24"/>
          <w:szCs w:val="24"/>
        </w:rPr>
        <w:t xml:space="preserve"> </w:t>
      </w:r>
      <w:r w:rsidRPr="007C5135">
        <w:rPr>
          <w:rFonts w:ascii="Arial" w:hAnsi="Arial" w:cs="Arial"/>
          <w:sz w:val="24"/>
          <w:szCs w:val="24"/>
        </w:rPr>
        <w:t>would be achieved.</w:t>
      </w:r>
      <w:r w:rsidR="00AE2714" w:rsidRPr="007C5135">
        <w:rPr>
          <w:rFonts w:ascii="Arial" w:hAnsi="Arial" w:cs="Arial"/>
          <w:sz w:val="24"/>
          <w:szCs w:val="24"/>
        </w:rPr>
        <w:t xml:space="preserve"> </w:t>
      </w:r>
      <w:r w:rsidRPr="007C5135">
        <w:rPr>
          <w:rFonts w:ascii="Arial" w:hAnsi="Arial" w:cs="Arial"/>
          <w:sz w:val="24"/>
          <w:szCs w:val="24"/>
        </w:rPr>
        <w:t xml:space="preserve"> The equilibrium concept as such, however, does not provide</w:t>
      </w:r>
      <w:r w:rsidR="003C3063">
        <w:rPr>
          <w:rFonts w:ascii="Arial" w:hAnsi="Arial" w:cs="Arial"/>
          <w:sz w:val="24"/>
          <w:szCs w:val="24"/>
        </w:rPr>
        <w:t xml:space="preserve"> </w:t>
      </w:r>
      <w:r w:rsidRPr="007C5135">
        <w:rPr>
          <w:rFonts w:ascii="Arial" w:hAnsi="Arial" w:cs="Arial"/>
          <w:sz w:val="24"/>
          <w:szCs w:val="24"/>
        </w:rPr>
        <w:t xml:space="preserve">an explanation of how this all happens. Austrians </w:t>
      </w:r>
      <w:proofErr w:type="spellStart"/>
      <w:r w:rsidRPr="007C5135">
        <w:rPr>
          <w:rFonts w:ascii="Arial" w:hAnsi="Arial" w:cs="Arial"/>
          <w:sz w:val="24"/>
          <w:szCs w:val="24"/>
        </w:rPr>
        <w:t>recogni</w:t>
      </w:r>
      <w:r w:rsidR="00956786">
        <w:rPr>
          <w:rFonts w:ascii="Arial" w:hAnsi="Arial" w:cs="Arial"/>
          <w:sz w:val="24"/>
          <w:szCs w:val="24"/>
        </w:rPr>
        <w:t>s</w:t>
      </w:r>
      <w:r w:rsidRPr="007C5135">
        <w:rPr>
          <w:rFonts w:ascii="Arial" w:hAnsi="Arial" w:cs="Arial"/>
          <w:sz w:val="24"/>
          <w:szCs w:val="24"/>
        </w:rPr>
        <w:t>e</w:t>
      </w:r>
      <w:proofErr w:type="spellEnd"/>
      <w:r w:rsidRPr="007C5135">
        <w:rPr>
          <w:rFonts w:ascii="Arial" w:hAnsi="Arial" w:cs="Arial"/>
          <w:sz w:val="24"/>
          <w:szCs w:val="24"/>
        </w:rPr>
        <w:t xml:space="preserve"> </w:t>
      </w:r>
      <w:r w:rsidRPr="007C5135">
        <w:rPr>
          <w:rFonts w:ascii="Arial" w:hAnsi="Arial" w:cs="Arial"/>
          <w:sz w:val="24"/>
          <w:szCs w:val="24"/>
        </w:rPr>
        <w:lastRenderedPageBreak/>
        <w:t>the market</w:t>
      </w:r>
      <w:r w:rsidR="003C3063">
        <w:rPr>
          <w:rFonts w:ascii="Arial" w:hAnsi="Arial" w:cs="Arial"/>
          <w:sz w:val="24"/>
          <w:szCs w:val="24"/>
        </w:rPr>
        <w:t xml:space="preserve"> </w:t>
      </w:r>
      <w:r w:rsidRPr="007C5135">
        <w:rPr>
          <w:rFonts w:ascii="Arial" w:hAnsi="Arial" w:cs="Arial"/>
          <w:sz w:val="24"/>
          <w:szCs w:val="24"/>
        </w:rPr>
        <w:t>as a dynamic, ongoing, and open-ended process that has the capacity to be</w:t>
      </w:r>
      <w:r w:rsidR="003C3063">
        <w:rPr>
          <w:rFonts w:ascii="Arial" w:hAnsi="Arial" w:cs="Arial"/>
          <w:sz w:val="24"/>
          <w:szCs w:val="24"/>
        </w:rPr>
        <w:t xml:space="preserve"> </w:t>
      </w:r>
      <w:r w:rsidRPr="007C5135">
        <w:rPr>
          <w:rFonts w:ascii="Arial" w:hAnsi="Arial" w:cs="Arial"/>
          <w:sz w:val="24"/>
          <w:szCs w:val="24"/>
        </w:rPr>
        <w:t>coordinating (or equilibrating). If we wish to understand how markets work,</w:t>
      </w:r>
      <w:r w:rsidR="003C3063">
        <w:rPr>
          <w:rFonts w:ascii="Arial" w:hAnsi="Arial" w:cs="Arial"/>
          <w:sz w:val="24"/>
          <w:szCs w:val="24"/>
        </w:rPr>
        <w:t xml:space="preserve"> </w:t>
      </w:r>
      <w:r w:rsidRPr="007C5135">
        <w:rPr>
          <w:rFonts w:ascii="Arial" w:hAnsi="Arial" w:cs="Arial"/>
          <w:sz w:val="24"/>
          <w:szCs w:val="24"/>
        </w:rPr>
        <w:t>our analytical models should study market mechanisms that bear on the coordinating</w:t>
      </w:r>
      <w:r w:rsidR="003C3063">
        <w:rPr>
          <w:rFonts w:ascii="Arial" w:hAnsi="Arial" w:cs="Arial"/>
          <w:sz w:val="24"/>
          <w:szCs w:val="24"/>
        </w:rPr>
        <w:t xml:space="preserve"> </w:t>
      </w:r>
      <w:r w:rsidRPr="007C5135">
        <w:rPr>
          <w:rFonts w:ascii="Arial" w:hAnsi="Arial" w:cs="Arial"/>
          <w:sz w:val="24"/>
          <w:szCs w:val="24"/>
        </w:rPr>
        <w:t>and adaptive properties of the economy. This perspective has been</w:t>
      </w:r>
      <w:r w:rsidR="003C3063">
        <w:rPr>
          <w:rFonts w:ascii="Arial" w:hAnsi="Arial" w:cs="Arial"/>
          <w:sz w:val="24"/>
          <w:szCs w:val="24"/>
        </w:rPr>
        <w:t xml:space="preserve"> </w:t>
      </w:r>
      <w:r w:rsidRPr="007C5135">
        <w:rPr>
          <w:rFonts w:ascii="Arial" w:hAnsi="Arial" w:cs="Arial"/>
          <w:sz w:val="24"/>
          <w:szCs w:val="24"/>
        </w:rPr>
        <w:t xml:space="preserve">successfully engaged by Austrians, especially </w:t>
      </w:r>
      <w:proofErr w:type="spellStart"/>
      <w:r w:rsidRPr="007C5135">
        <w:rPr>
          <w:rFonts w:ascii="Arial" w:hAnsi="Arial" w:cs="Arial"/>
          <w:sz w:val="24"/>
          <w:szCs w:val="24"/>
        </w:rPr>
        <w:t>Mises</w:t>
      </w:r>
      <w:proofErr w:type="spellEnd"/>
      <w:r w:rsidRPr="007C5135">
        <w:rPr>
          <w:rFonts w:ascii="Arial" w:hAnsi="Arial" w:cs="Arial"/>
          <w:sz w:val="24"/>
          <w:szCs w:val="24"/>
        </w:rPr>
        <w:t xml:space="preserve"> and </w:t>
      </w:r>
      <w:proofErr w:type="spellStart"/>
      <w:r w:rsidRPr="007C5135">
        <w:rPr>
          <w:rFonts w:ascii="Arial" w:hAnsi="Arial" w:cs="Arial"/>
          <w:sz w:val="24"/>
          <w:szCs w:val="24"/>
        </w:rPr>
        <w:t>Kirzner</w:t>
      </w:r>
      <w:proofErr w:type="spellEnd"/>
      <w:r w:rsidRPr="007C5135">
        <w:rPr>
          <w:rFonts w:ascii="Arial" w:hAnsi="Arial" w:cs="Arial"/>
          <w:sz w:val="24"/>
          <w:szCs w:val="24"/>
        </w:rPr>
        <w:t>, in developing</w:t>
      </w:r>
      <w:r w:rsidR="003C3063">
        <w:rPr>
          <w:rFonts w:ascii="Arial" w:hAnsi="Arial" w:cs="Arial"/>
          <w:sz w:val="24"/>
          <w:szCs w:val="24"/>
        </w:rPr>
        <w:t xml:space="preserve"> </w:t>
      </w:r>
      <w:r w:rsidRPr="007C5135">
        <w:rPr>
          <w:rFonts w:ascii="Arial" w:hAnsi="Arial" w:cs="Arial"/>
          <w:sz w:val="24"/>
          <w:szCs w:val="24"/>
        </w:rPr>
        <w:t>an entrepreneurial theory of the market process.</w:t>
      </w:r>
    </w:p>
    <w:p w:rsidR="003C3063" w:rsidRPr="007C5135" w:rsidRDefault="003C3063" w:rsidP="00662CE0">
      <w:pPr>
        <w:spacing w:after="0" w:line="360" w:lineRule="auto"/>
        <w:jc w:val="both"/>
        <w:rPr>
          <w:rFonts w:ascii="Arial" w:hAnsi="Arial" w:cs="Arial"/>
          <w:sz w:val="24"/>
          <w:szCs w:val="24"/>
        </w:rPr>
      </w:pPr>
    </w:p>
    <w:p w:rsidR="00E044E5" w:rsidRDefault="00E044E5" w:rsidP="00662CE0">
      <w:pPr>
        <w:spacing w:after="0" w:line="360" w:lineRule="auto"/>
        <w:jc w:val="both"/>
        <w:rPr>
          <w:rFonts w:ascii="Arial" w:hAnsi="Arial" w:cs="Arial"/>
          <w:b/>
          <w:sz w:val="24"/>
          <w:szCs w:val="24"/>
        </w:rPr>
      </w:pPr>
      <w:r w:rsidRPr="007C5135">
        <w:rPr>
          <w:rFonts w:ascii="Arial" w:hAnsi="Arial" w:cs="Arial"/>
          <w:b/>
          <w:sz w:val="24"/>
          <w:szCs w:val="24"/>
        </w:rPr>
        <w:t>Institutions</w:t>
      </w:r>
    </w:p>
    <w:p w:rsidR="003C3063" w:rsidRPr="007C5135" w:rsidRDefault="003C3063" w:rsidP="00662CE0">
      <w:pPr>
        <w:spacing w:after="0" w:line="360" w:lineRule="auto"/>
        <w:jc w:val="both"/>
        <w:rPr>
          <w:rFonts w:ascii="Arial" w:hAnsi="Arial" w:cs="Arial"/>
          <w:b/>
          <w:sz w:val="24"/>
          <w:szCs w:val="24"/>
        </w:rPr>
      </w:pPr>
    </w:p>
    <w:p w:rsidR="003C3063" w:rsidRDefault="00E044E5" w:rsidP="00662CE0">
      <w:pPr>
        <w:spacing w:after="0" w:line="360" w:lineRule="auto"/>
        <w:jc w:val="both"/>
        <w:rPr>
          <w:rFonts w:ascii="Arial" w:hAnsi="Arial" w:cs="Arial"/>
          <w:sz w:val="24"/>
          <w:szCs w:val="24"/>
        </w:rPr>
      </w:pPr>
      <w:r w:rsidRPr="007C5135">
        <w:rPr>
          <w:rFonts w:ascii="Arial" w:hAnsi="Arial" w:cs="Arial"/>
          <w:sz w:val="24"/>
          <w:szCs w:val="24"/>
        </w:rPr>
        <w:t>From its early beginnings, the Austrian School has sought to develop and</w:t>
      </w:r>
      <w:r w:rsidR="003C3063">
        <w:rPr>
          <w:rFonts w:ascii="Arial" w:hAnsi="Arial" w:cs="Arial"/>
          <w:sz w:val="24"/>
          <w:szCs w:val="24"/>
        </w:rPr>
        <w:t xml:space="preserve"> </w:t>
      </w:r>
      <w:r w:rsidRPr="007C5135">
        <w:rPr>
          <w:rFonts w:ascii="Arial" w:hAnsi="Arial" w:cs="Arial"/>
          <w:sz w:val="24"/>
          <w:szCs w:val="24"/>
        </w:rPr>
        <w:t xml:space="preserve">apply theory to the actual world we live in and to the actions of real </w:t>
      </w:r>
      <w:proofErr w:type="spellStart"/>
      <w:r w:rsidRPr="007C5135">
        <w:rPr>
          <w:rFonts w:ascii="Arial" w:hAnsi="Arial" w:cs="Arial"/>
          <w:sz w:val="24"/>
          <w:szCs w:val="24"/>
        </w:rPr>
        <w:t>people.There</w:t>
      </w:r>
      <w:proofErr w:type="spellEnd"/>
      <w:r w:rsidRPr="007C5135">
        <w:rPr>
          <w:rFonts w:ascii="Arial" w:hAnsi="Arial" w:cs="Arial"/>
          <w:sz w:val="24"/>
          <w:szCs w:val="24"/>
        </w:rPr>
        <w:t xml:space="preserve"> is, for example, little in the way of </w:t>
      </w:r>
      <w:r w:rsidRPr="003C3063">
        <w:rPr>
          <w:rFonts w:ascii="Arial" w:hAnsi="Arial" w:cs="Arial"/>
          <w:i/>
          <w:sz w:val="24"/>
          <w:szCs w:val="24"/>
        </w:rPr>
        <w:t xml:space="preserve">homo </w:t>
      </w:r>
      <w:proofErr w:type="spellStart"/>
      <w:r w:rsidRPr="003C3063">
        <w:rPr>
          <w:rFonts w:ascii="Arial" w:hAnsi="Arial" w:cs="Arial"/>
          <w:i/>
          <w:sz w:val="24"/>
          <w:szCs w:val="24"/>
        </w:rPr>
        <w:t>oeconomicus</w:t>
      </w:r>
      <w:proofErr w:type="spellEnd"/>
      <w:r w:rsidRPr="007C5135">
        <w:rPr>
          <w:rFonts w:ascii="Arial" w:hAnsi="Arial" w:cs="Arial"/>
          <w:sz w:val="24"/>
          <w:szCs w:val="24"/>
        </w:rPr>
        <w:t xml:space="preserve"> or “representative”</w:t>
      </w:r>
      <w:r w:rsidR="003C3063">
        <w:rPr>
          <w:rFonts w:ascii="Arial" w:hAnsi="Arial" w:cs="Arial"/>
          <w:sz w:val="24"/>
          <w:szCs w:val="24"/>
        </w:rPr>
        <w:t xml:space="preserve"> </w:t>
      </w:r>
      <w:r w:rsidRPr="007C5135">
        <w:rPr>
          <w:rFonts w:ascii="Arial" w:hAnsi="Arial" w:cs="Arial"/>
          <w:sz w:val="24"/>
          <w:szCs w:val="24"/>
        </w:rPr>
        <w:t>agents and firms, bedrock assumptions of neoclassical economics, that</w:t>
      </w:r>
      <w:r w:rsidR="003C3063">
        <w:rPr>
          <w:rFonts w:ascii="Arial" w:hAnsi="Arial" w:cs="Arial"/>
          <w:sz w:val="24"/>
          <w:szCs w:val="24"/>
        </w:rPr>
        <w:t xml:space="preserve"> </w:t>
      </w:r>
      <w:r w:rsidRPr="007C5135">
        <w:rPr>
          <w:rFonts w:ascii="Arial" w:hAnsi="Arial" w:cs="Arial"/>
          <w:sz w:val="24"/>
          <w:szCs w:val="24"/>
        </w:rPr>
        <w:t>is essential for Austrian theory.</w:t>
      </w:r>
      <w:r w:rsidR="00F73895" w:rsidRPr="007C5135">
        <w:rPr>
          <w:rFonts w:ascii="Arial" w:hAnsi="Arial" w:cs="Arial"/>
          <w:sz w:val="24"/>
          <w:szCs w:val="24"/>
        </w:rPr>
        <w:t xml:space="preserve"> </w:t>
      </w:r>
      <w:r w:rsidRPr="007C5135">
        <w:rPr>
          <w:rFonts w:ascii="Arial" w:hAnsi="Arial" w:cs="Arial"/>
          <w:sz w:val="24"/>
          <w:szCs w:val="24"/>
        </w:rPr>
        <w:t xml:space="preserve"> These sensibilities result in Austrians taking</w:t>
      </w:r>
      <w:r w:rsidR="003C3063">
        <w:rPr>
          <w:rFonts w:ascii="Arial" w:hAnsi="Arial" w:cs="Arial"/>
          <w:sz w:val="24"/>
          <w:szCs w:val="24"/>
        </w:rPr>
        <w:t xml:space="preserve"> </w:t>
      </w:r>
      <w:r w:rsidRPr="007C5135">
        <w:rPr>
          <w:rFonts w:ascii="Arial" w:hAnsi="Arial" w:cs="Arial"/>
          <w:sz w:val="24"/>
          <w:szCs w:val="24"/>
        </w:rPr>
        <w:t xml:space="preserve">seriously the critical role of the institutional framework in </w:t>
      </w:r>
      <w:proofErr w:type="spellStart"/>
      <w:r w:rsidRPr="007C5135">
        <w:rPr>
          <w:rFonts w:ascii="Arial" w:hAnsi="Arial" w:cs="Arial"/>
          <w:sz w:val="24"/>
          <w:szCs w:val="24"/>
        </w:rPr>
        <w:t>analy</w:t>
      </w:r>
      <w:r w:rsidR="00956786">
        <w:rPr>
          <w:rFonts w:ascii="Arial" w:hAnsi="Arial" w:cs="Arial"/>
          <w:sz w:val="24"/>
          <w:szCs w:val="24"/>
        </w:rPr>
        <w:t>s</w:t>
      </w:r>
      <w:r w:rsidRPr="007C5135">
        <w:rPr>
          <w:rFonts w:ascii="Arial" w:hAnsi="Arial" w:cs="Arial"/>
          <w:sz w:val="24"/>
          <w:szCs w:val="24"/>
        </w:rPr>
        <w:t>ing</w:t>
      </w:r>
      <w:proofErr w:type="spellEnd"/>
      <w:r w:rsidRPr="007C5135">
        <w:rPr>
          <w:rFonts w:ascii="Arial" w:hAnsi="Arial" w:cs="Arial"/>
          <w:sz w:val="24"/>
          <w:szCs w:val="24"/>
        </w:rPr>
        <w:t xml:space="preserve"> economic</w:t>
      </w:r>
      <w:r w:rsidR="003C3063">
        <w:rPr>
          <w:rFonts w:ascii="Arial" w:hAnsi="Arial" w:cs="Arial"/>
          <w:sz w:val="24"/>
          <w:szCs w:val="24"/>
        </w:rPr>
        <w:t xml:space="preserve"> </w:t>
      </w:r>
      <w:r w:rsidRPr="007C5135">
        <w:rPr>
          <w:rFonts w:ascii="Arial" w:hAnsi="Arial" w:cs="Arial"/>
          <w:sz w:val="24"/>
          <w:szCs w:val="24"/>
        </w:rPr>
        <w:t>systems. In the context of money-macro analysis, this pertains to the</w:t>
      </w:r>
      <w:r w:rsidR="003C3063">
        <w:rPr>
          <w:rFonts w:ascii="Arial" w:hAnsi="Arial" w:cs="Arial"/>
          <w:sz w:val="24"/>
          <w:szCs w:val="24"/>
        </w:rPr>
        <w:t xml:space="preserve"> </w:t>
      </w:r>
      <w:r w:rsidRPr="007C5135">
        <w:rPr>
          <w:rFonts w:ascii="Arial" w:hAnsi="Arial" w:cs="Arial"/>
          <w:sz w:val="24"/>
          <w:szCs w:val="24"/>
        </w:rPr>
        <w:t xml:space="preserve">specification of policy regimes, including </w:t>
      </w:r>
      <w:r w:rsidRPr="003C3063">
        <w:rPr>
          <w:rFonts w:ascii="Arial" w:hAnsi="Arial" w:cs="Arial"/>
          <w:i/>
          <w:sz w:val="24"/>
          <w:szCs w:val="24"/>
        </w:rPr>
        <w:t>laissez-faire</w:t>
      </w:r>
      <w:r w:rsidRPr="007C5135">
        <w:rPr>
          <w:rFonts w:ascii="Arial" w:hAnsi="Arial" w:cs="Arial"/>
          <w:sz w:val="24"/>
          <w:szCs w:val="24"/>
        </w:rPr>
        <w:t xml:space="preserve"> monetary systems, central</w:t>
      </w:r>
      <w:r w:rsidR="003C3063">
        <w:rPr>
          <w:rFonts w:ascii="Arial" w:hAnsi="Arial" w:cs="Arial"/>
          <w:sz w:val="24"/>
          <w:szCs w:val="24"/>
        </w:rPr>
        <w:t xml:space="preserve"> </w:t>
      </w:r>
      <w:r w:rsidRPr="007C5135">
        <w:rPr>
          <w:rFonts w:ascii="Arial" w:hAnsi="Arial" w:cs="Arial"/>
          <w:sz w:val="24"/>
          <w:szCs w:val="24"/>
        </w:rPr>
        <w:t>banking, exchange rate, and balance of payments systems, and fiscal</w:t>
      </w:r>
      <w:r w:rsidR="003C3063">
        <w:rPr>
          <w:rFonts w:ascii="Arial" w:hAnsi="Arial" w:cs="Arial"/>
          <w:sz w:val="24"/>
          <w:szCs w:val="24"/>
        </w:rPr>
        <w:t xml:space="preserve"> </w:t>
      </w:r>
      <w:r w:rsidRPr="007C5135">
        <w:rPr>
          <w:rFonts w:ascii="Arial" w:hAnsi="Arial" w:cs="Arial"/>
          <w:sz w:val="24"/>
          <w:szCs w:val="24"/>
        </w:rPr>
        <w:t>regimes. The way in which the market operates and the outcomes it produces</w:t>
      </w:r>
      <w:r w:rsidR="003C3063">
        <w:rPr>
          <w:rFonts w:ascii="Arial" w:hAnsi="Arial" w:cs="Arial"/>
          <w:sz w:val="24"/>
          <w:szCs w:val="24"/>
        </w:rPr>
        <w:t xml:space="preserve"> </w:t>
      </w:r>
      <w:r w:rsidRPr="007C5135">
        <w:rPr>
          <w:rFonts w:ascii="Arial" w:hAnsi="Arial" w:cs="Arial"/>
          <w:sz w:val="24"/>
          <w:szCs w:val="24"/>
        </w:rPr>
        <w:t>in terms of the use and generation of market knowledge are dependent on the</w:t>
      </w:r>
      <w:r w:rsidR="003C3063">
        <w:rPr>
          <w:rFonts w:ascii="Arial" w:hAnsi="Arial" w:cs="Arial"/>
          <w:sz w:val="24"/>
          <w:szCs w:val="24"/>
        </w:rPr>
        <w:t xml:space="preserve"> </w:t>
      </w:r>
      <w:r w:rsidRPr="007C5135">
        <w:rPr>
          <w:rFonts w:ascii="Arial" w:hAnsi="Arial" w:cs="Arial"/>
          <w:sz w:val="24"/>
          <w:szCs w:val="24"/>
        </w:rPr>
        <w:t>overall institutional setting in which these processes occur. The fertility, for</w:t>
      </w:r>
      <w:r w:rsidR="003C3063">
        <w:rPr>
          <w:rFonts w:ascii="Arial" w:hAnsi="Arial" w:cs="Arial"/>
          <w:sz w:val="24"/>
          <w:szCs w:val="24"/>
        </w:rPr>
        <w:t xml:space="preserve"> </w:t>
      </w:r>
      <w:r w:rsidRPr="007C5135">
        <w:rPr>
          <w:rFonts w:ascii="Arial" w:hAnsi="Arial" w:cs="Arial"/>
          <w:sz w:val="24"/>
          <w:szCs w:val="24"/>
        </w:rPr>
        <w:t>example, of applying the theory of Big Players to the functioning of financial</w:t>
      </w:r>
      <w:r w:rsidR="003C3063">
        <w:rPr>
          <w:rFonts w:ascii="Arial" w:hAnsi="Arial" w:cs="Arial"/>
          <w:sz w:val="24"/>
          <w:szCs w:val="24"/>
        </w:rPr>
        <w:t xml:space="preserve"> </w:t>
      </w:r>
      <w:r w:rsidRPr="007C5135">
        <w:rPr>
          <w:rFonts w:ascii="Arial" w:hAnsi="Arial" w:cs="Arial"/>
          <w:sz w:val="24"/>
          <w:szCs w:val="24"/>
        </w:rPr>
        <w:t>markets (</w:t>
      </w:r>
      <w:proofErr w:type="spellStart"/>
      <w:r w:rsidRPr="007C5135">
        <w:rPr>
          <w:rFonts w:ascii="Arial" w:hAnsi="Arial" w:cs="Arial"/>
          <w:sz w:val="24"/>
          <w:szCs w:val="24"/>
        </w:rPr>
        <w:t>Koppl</w:t>
      </w:r>
      <w:proofErr w:type="spellEnd"/>
      <w:r w:rsidRPr="007C5135">
        <w:rPr>
          <w:rFonts w:ascii="Arial" w:hAnsi="Arial" w:cs="Arial"/>
          <w:sz w:val="24"/>
          <w:szCs w:val="24"/>
        </w:rPr>
        <w:t xml:space="preserve"> and Yeager 1996) is a benefit of taking institutions seriously.</w:t>
      </w:r>
    </w:p>
    <w:p w:rsidR="00C805FC" w:rsidRPr="007C5135" w:rsidRDefault="003C3063" w:rsidP="00662CE0">
      <w:pPr>
        <w:spacing w:after="0" w:line="360" w:lineRule="auto"/>
        <w:jc w:val="both"/>
        <w:rPr>
          <w:rFonts w:ascii="Arial" w:hAnsi="Arial" w:cs="Arial"/>
          <w:sz w:val="24"/>
          <w:szCs w:val="24"/>
        </w:rPr>
      </w:pPr>
      <w:r w:rsidRPr="007C5135">
        <w:rPr>
          <w:rFonts w:ascii="Arial" w:hAnsi="Arial" w:cs="Arial"/>
          <w:sz w:val="24"/>
          <w:szCs w:val="24"/>
        </w:rPr>
        <w:t xml:space="preserve"> </w:t>
      </w:r>
    </w:p>
    <w:p w:rsidR="00E044E5" w:rsidRDefault="00C805FC" w:rsidP="00662CE0">
      <w:pPr>
        <w:spacing w:after="0" w:line="360" w:lineRule="auto"/>
        <w:jc w:val="both"/>
        <w:rPr>
          <w:rFonts w:ascii="Arial" w:hAnsi="Arial" w:cs="Arial"/>
          <w:b/>
          <w:sz w:val="24"/>
          <w:szCs w:val="24"/>
        </w:rPr>
      </w:pPr>
      <w:r w:rsidRPr="007C5135">
        <w:rPr>
          <w:rFonts w:ascii="Arial" w:hAnsi="Arial" w:cs="Arial"/>
          <w:b/>
          <w:sz w:val="24"/>
          <w:szCs w:val="24"/>
        </w:rPr>
        <w:t>4</w:t>
      </w:r>
      <w:r w:rsidRPr="007C5135">
        <w:rPr>
          <w:rFonts w:ascii="Arial" w:hAnsi="Arial" w:cs="Arial"/>
          <w:b/>
          <w:sz w:val="24"/>
          <w:szCs w:val="24"/>
        </w:rPr>
        <w:tab/>
      </w:r>
      <w:r w:rsidR="00E044E5" w:rsidRPr="007C5135">
        <w:rPr>
          <w:rFonts w:ascii="Arial" w:hAnsi="Arial" w:cs="Arial"/>
          <w:b/>
          <w:sz w:val="24"/>
          <w:szCs w:val="24"/>
        </w:rPr>
        <w:t>AUSTRIAN MACRO NORMALCY AND BUSINESS CYCLES</w:t>
      </w:r>
    </w:p>
    <w:p w:rsidR="003C3063" w:rsidRPr="007C5135" w:rsidRDefault="003C3063" w:rsidP="00662CE0">
      <w:pPr>
        <w:spacing w:after="0" w:line="360" w:lineRule="auto"/>
        <w:jc w:val="both"/>
        <w:rPr>
          <w:rFonts w:ascii="Arial" w:hAnsi="Arial" w:cs="Arial"/>
          <w:b/>
          <w:sz w:val="24"/>
          <w:szCs w:val="24"/>
        </w:rPr>
      </w:pPr>
    </w:p>
    <w:p w:rsidR="00E044E5" w:rsidRDefault="00E044E5" w:rsidP="00662CE0">
      <w:pPr>
        <w:spacing w:after="0" w:line="360" w:lineRule="auto"/>
        <w:jc w:val="both"/>
        <w:rPr>
          <w:rFonts w:ascii="Arial" w:hAnsi="Arial" w:cs="Arial"/>
          <w:sz w:val="24"/>
          <w:szCs w:val="24"/>
        </w:rPr>
      </w:pPr>
      <w:r w:rsidRPr="007C5135">
        <w:rPr>
          <w:rFonts w:ascii="Arial" w:hAnsi="Arial" w:cs="Arial"/>
          <w:sz w:val="24"/>
          <w:szCs w:val="24"/>
        </w:rPr>
        <w:t>Modern money-macroeconomics, buckling under the weight of the Keynesian</w:t>
      </w:r>
      <w:r w:rsidR="003C3063">
        <w:rPr>
          <w:rFonts w:ascii="Arial" w:hAnsi="Arial" w:cs="Arial"/>
          <w:sz w:val="24"/>
          <w:szCs w:val="24"/>
        </w:rPr>
        <w:t xml:space="preserve"> </w:t>
      </w:r>
      <w:r w:rsidRPr="007C5135">
        <w:rPr>
          <w:rFonts w:ascii="Arial" w:hAnsi="Arial" w:cs="Arial"/>
          <w:sz w:val="24"/>
          <w:szCs w:val="24"/>
        </w:rPr>
        <w:t>avalanche and other macroeconomic enthusiasms, essentially buried</w:t>
      </w:r>
      <w:r w:rsidR="003C3063">
        <w:rPr>
          <w:rFonts w:ascii="Arial" w:hAnsi="Arial" w:cs="Arial"/>
          <w:sz w:val="24"/>
          <w:szCs w:val="24"/>
        </w:rPr>
        <w:t xml:space="preserve"> </w:t>
      </w:r>
      <w:r w:rsidRPr="007C5135">
        <w:rPr>
          <w:rFonts w:ascii="Arial" w:hAnsi="Arial" w:cs="Arial"/>
          <w:sz w:val="24"/>
          <w:szCs w:val="24"/>
        </w:rPr>
        <w:t xml:space="preserve">the </w:t>
      </w:r>
      <w:proofErr w:type="spellStart"/>
      <w:r w:rsidRPr="007C5135">
        <w:rPr>
          <w:rFonts w:ascii="Arial" w:hAnsi="Arial" w:cs="Arial"/>
          <w:sz w:val="24"/>
          <w:szCs w:val="24"/>
        </w:rPr>
        <w:t>Wicksell</w:t>
      </w:r>
      <w:proofErr w:type="spellEnd"/>
      <w:r w:rsidRPr="007C5135">
        <w:rPr>
          <w:rFonts w:ascii="Arial" w:hAnsi="Arial" w:cs="Arial"/>
          <w:sz w:val="24"/>
          <w:szCs w:val="24"/>
        </w:rPr>
        <w:t>-</w:t>
      </w:r>
      <w:proofErr w:type="spellStart"/>
      <w:r w:rsidRPr="007C5135">
        <w:rPr>
          <w:rFonts w:ascii="Arial" w:hAnsi="Arial" w:cs="Arial"/>
          <w:sz w:val="24"/>
          <w:szCs w:val="24"/>
        </w:rPr>
        <w:t>Mises</w:t>
      </w:r>
      <w:proofErr w:type="spellEnd"/>
      <w:r w:rsidRPr="007C5135">
        <w:rPr>
          <w:rFonts w:ascii="Arial" w:hAnsi="Arial" w:cs="Arial"/>
          <w:sz w:val="24"/>
          <w:szCs w:val="24"/>
        </w:rPr>
        <w:t>-Hayek cycle theory. Although originally put forth as a theoretical</w:t>
      </w:r>
      <w:r w:rsidR="003C3063">
        <w:rPr>
          <w:rFonts w:ascii="Arial" w:hAnsi="Arial" w:cs="Arial"/>
          <w:sz w:val="24"/>
          <w:szCs w:val="24"/>
        </w:rPr>
        <w:t xml:space="preserve"> </w:t>
      </w:r>
      <w:r w:rsidRPr="007C5135">
        <w:rPr>
          <w:rFonts w:ascii="Arial" w:hAnsi="Arial" w:cs="Arial"/>
          <w:sz w:val="24"/>
          <w:szCs w:val="24"/>
        </w:rPr>
        <w:t>explanation to explain the disproportionate fluctuations in capital</w:t>
      </w:r>
      <w:r w:rsidR="00C805FC" w:rsidRPr="007C5135">
        <w:rPr>
          <w:rFonts w:ascii="Arial" w:hAnsi="Arial" w:cs="Arial"/>
          <w:sz w:val="24"/>
          <w:szCs w:val="24"/>
        </w:rPr>
        <w:t xml:space="preserve"> </w:t>
      </w:r>
      <w:r w:rsidRPr="007C5135">
        <w:rPr>
          <w:rFonts w:ascii="Arial" w:hAnsi="Arial" w:cs="Arial"/>
          <w:sz w:val="24"/>
          <w:szCs w:val="24"/>
        </w:rPr>
        <w:t>goods</w:t>
      </w:r>
      <w:r w:rsidR="003C3063">
        <w:rPr>
          <w:rFonts w:ascii="Arial" w:hAnsi="Arial" w:cs="Arial"/>
          <w:sz w:val="24"/>
          <w:szCs w:val="24"/>
        </w:rPr>
        <w:t xml:space="preserve"> </w:t>
      </w:r>
      <w:r w:rsidRPr="007C5135">
        <w:rPr>
          <w:rFonts w:ascii="Arial" w:hAnsi="Arial" w:cs="Arial"/>
          <w:sz w:val="24"/>
          <w:szCs w:val="24"/>
        </w:rPr>
        <w:t>producing sectors associated with standard nineteenth century business</w:t>
      </w:r>
      <w:r w:rsidR="003C3063">
        <w:rPr>
          <w:rFonts w:ascii="Arial" w:hAnsi="Arial" w:cs="Arial"/>
          <w:sz w:val="24"/>
          <w:szCs w:val="24"/>
        </w:rPr>
        <w:t xml:space="preserve"> </w:t>
      </w:r>
      <w:r w:rsidRPr="007C5135">
        <w:rPr>
          <w:rFonts w:ascii="Arial" w:hAnsi="Arial" w:cs="Arial"/>
          <w:sz w:val="24"/>
          <w:szCs w:val="24"/>
        </w:rPr>
        <w:t>cycles, it has been developed and reinvigorated in recent decades to</w:t>
      </w:r>
      <w:r w:rsidR="003C3063">
        <w:rPr>
          <w:rFonts w:ascii="Arial" w:hAnsi="Arial" w:cs="Arial"/>
          <w:sz w:val="24"/>
          <w:szCs w:val="24"/>
        </w:rPr>
        <w:t xml:space="preserve"> </w:t>
      </w:r>
      <w:r w:rsidRPr="007C5135">
        <w:rPr>
          <w:rFonts w:ascii="Arial" w:hAnsi="Arial" w:cs="Arial"/>
          <w:sz w:val="24"/>
          <w:szCs w:val="24"/>
        </w:rPr>
        <w:t xml:space="preserve">provide a general theory of unsustainable </w:t>
      </w:r>
      <w:r w:rsidRPr="007C5135">
        <w:rPr>
          <w:rFonts w:ascii="Arial" w:hAnsi="Arial" w:cs="Arial"/>
          <w:sz w:val="24"/>
          <w:szCs w:val="24"/>
        </w:rPr>
        <w:lastRenderedPageBreak/>
        <w:t>expansions. Austrian business cycle</w:t>
      </w:r>
      <w:r w:rsidR="003C3063">
        <w:rPr>
          <w:rFonts w:ascii="Arial" w:hAnsi="Arial" w:cs="Arial"/>
          <w:sz w:val="24"/>
          <w:szCs w:val="24"/>
        </w:rPr>
        <w:t xml:space="preserve"> </w:t>
      </w:r>
      <w:r w:rsidRPr="007C5135">
        <w:rPr>
          <w:rFonts w:ascii="Arial" w:hAnsi="Arial" w:cs="Arial"/>
          <w:sz w:val="24"/>
          <w:szCs w:val="24"/>
        </w:rPr>
        <w:t>theory is simply too important not to form a central component of a new Austrian</w:t>
      </w:r>
      <w:r w:rsidR="003C3063">
        <w:rPr>
          <w:rFonts w:ascii="Arial" w:hAnsi="Arial" w:cs="Arial"/>
          <w:sz w:val="24"/>
          <w:szCs w:val="24"/>
        </w:rPr>
        <w:t xml:space="preserve"> </w:t>
      </w:r>
      <w:r w:rsidRPr="007C5135">
        <w:rPr>
          <w:rFonts w:ascii="Arial" w:hAnsi="Arial" w:cs="Arial"/>
          <w:sz w:val="24"/>
          <w:szCs w:val="24"/>
        </w:rPr>
        <w:t>money-macroeconomics.</w:t>
      </w:r>
      <w:r w:rsidR="003C3063">
        <w:rPr>
          <w:rFonts w:ascii="Arial" w:hAnsi="Arial" w:cs="Arial"/>
          <w:sz w:val="24"/>
          <w:szCs w:val="24"/>
        </w:rPr>
        <w:t xml:space="preserve"> </w:t>
      </w:r>
      <w:r w:rsidRPr="007C5135">
        <w:rPr>
          <w:rFonts w:ascii="Arial" w:hAnsi="Arial" w:cs="Arial"/>
          <w:sz w:val="24"/>
          <w:szCs w:val="24"/>
        </w:rPr>
        <w:t>Contemporary Austrian work in economic history and empirical analyses</w:t>
      </w:r>
      <w:r w:rsidR="00153C1E">
        <w:rPr>
          <w:rFonts w:ascii="Arial" w:hAnsi="Arial" w:cs="Arial"/>
          <w:sz w:val="24"/>
          <w:szCs w:val="24"/>
        </w:rPr>
        <w:t xml:space="preserve"> </w:t>
      </w:r>
      <w:r w:rsidRPr="007C5135">
        <w:rPr>
          <w:rFonts w:ascii="Arial" w:hAnsi="Arial" w:cs="Arial"/>
          <w:sz w:val="24"/>
          <w:szCs w:val="24"/>
        </w:rPr>
        <w:t xml:space="preserve">germane to business cycles has become increasingly important. </w:t>
      </w:r>
      <w:proofErr w:type="spellStart"/>
      <w:r w:rsidRPr="007C5135">
        <w:rPr>
          <w:rFonts w:ascii="Arial" w:hAnsi="Arial" w:cs="Arial"/>
          <w:sz w:val="24"/>
          <w:szCs w:val="24"/>
        </w:rPr>
        <w:t>Rothbard’s</w:t>
      </w:r>
      <w:proofErr w:type="spellEnd"/>
      <w:r w:rsidR="00153C1E">
        <w:rPr>
          <w:rFonts w:ascii="Arial" w:hAnsi="Arial" w:cs="Arial"/>
          <w:sz w:val="24"/>
          <w:szCs w:val="24"/>
        </w:rPr>
        <w:t xml:space="preserve"> </w:t>
      </w:r>
      <w:r w:rsidRPr="007C5135">
        <w:rPr>
          <w:rFonts w:ascii="Arial" w:hAnsi="Arial" w:cs="Arial"/>
          <w:sz w:val="24"/>
          <w:szCs w:val="24"/>
        </w:rPr>
        <w:t>America’s Great Depression (1963) initiated the post-World War II Austrian</w:t>
      </w:r>
      <w:r w:rsidR="00153C1E">
        <w:rPr>
          <w:rFonts w:ascii="Arial" w:hAnsi="Arial" w:cs="Arial"/>
          <w:sz w:val="24"/>
          <w:szCs w:val="24"/>
        </w:rPr>
        <w:t xml:space="preserve"> </w:t>
      </w:r>
      <w:r w:rsidRPr="007C5135">
        <w:rPr>
          <w:rFonts w:ascii="Arial" w:hAnsi="Arial" w:cs="Arial"/>
          <w:sz w:val="24"/>
          <w:szCs w:val="24"/>
        </w:rPr>
        <w:t>literature in this area. More recently, several empirical and econometric studies</w:t>
      </w:r>
      <w:r w:rsidR="00153C1E">
        <w:rPr>
          <w:rFonts w:ascii="Arial" w:hAnsi="Arial" w:cs="Arial"/>
          <w:sz w:val="24"/>
          <w:szCs w:val="24"/>
        </w:rPr>
        <w:t xml:space="preserve"> </w:t>
      </w:r>
      <w:r w:rsidRPr="007C5135">
        <w:rPr>
          <w:rFonts w:ascii="Arial" w:hAnsi="Arial" w:cs="Arial"/>
          <w:sz w:val="24"/>
          <w:szCs w:val="24"/>
        </w:rPr>
        <w:t>have appeared that subject the Austrian theory to standard statistical testing.</w:t>
      </w:r>
    </w:p>
    <w:p w:rsidR="00153C1E" w:rsidRPr="007C5135" w:rsidRDefault="00153C1E" w:rsidP="00662CE0">
      <w:pPr>
        <w:spacing w:after="0" w:line="360" w:lineRule="auto"/>
        <w:jc w:val="both"/>
        <w:rPr>
          <w:rFonts w:ascii="Arial" w:hAnsi="Arial" w:cs="Arial"/>
          <w:sz w:val="24"/>
          <w:szCs w:val="24"/>
        </w:rPr>
      </w:pPr>
    </w:p>
    <w:p w:rsidR="00E044E5" w:rsidRPr="007C5135" w:rsidRDefault="00E044E5" w:rsidP="00662CE0">
      <w:pPr>
        <w:spacing w:after="0" w:line="360" w:lineRule="auto"/>
        <w:jc w:val="both"/>
        <w:rPr>
          <w:rFonts w:ascii="Arial" w:hAnsi="Arial" w:cs="Arial"/>
          <w:sz w:val="24"/>
          <w:szCs w:val="24"/>
        </w:rPr>
      </w:pPr>
      <w:r w:rsidRPr="007C5135">
        <w:rPr>
          <w:rFonts w:ascii="Arial" w:hAnsi="Arial" w:cs="Arial"/>
          <w:sz w:val="24"/>
          <w:szCs w:val="24"/>
        </w:rPr>
        <w:t>These have provided corroborative evidence that the Austrian theory has</w:t>
      </w:r>
      <w:r w:rsidR="00153C1E">
        <w:rPr>
          <w:rFonts w:ascii="Arial" w:hAnsi="Arial" w:cs="Arial"/>
          <w:sz w:val="24"/>
          <w:szCs w:val="24"/>
        </w:rPr>
        <w:t xml:space="preserve"> </w:t>
      </w:r>
      <w:r w:rsidRPr="007C5135">
        <w:rPr>
          <w:rFonts w:ascii="Arial" w:hAnsi="Arial" w:cs="Arial"/>
          <w:sz w:val="24"/>
          <w:szCs w:val="24"/>
        </w:rPr>
        <w:t>strong empirical grounding; hopefully others will follow. The relevance and importance of this empirical work cannot, I believe, be</w:t>
      </w:r>
      <w:r w:rsidR="00153C1E">
        <w:rPr>
          <w:rFonts w:ascii="Arial" w:hAnsi="Arial" w:cs="Arial"/>
          <w:sz w:val="24"/>
          <w:szCs w:val="24"/>
        </w:rPr>
        <w:t xml:space="preserve"> </w:t>
      </w:r>
      <w:r w:rsidRPr="007C5135">
        <w:rPr>
          <w:rFonts w:ascii="Arial" w:hAnsi="Arial" w:cs="Arial"/>
          <w:sz w:val="24"/>
          <w:szCs w:val="24"/>
        </w:rPr>
        <w:t>overestimated. For one thing, it helps to keep the theory grounded in the real</w:t>
      </w:r>
      <w:r w:rsidR="00153C1E">
        <w:rPr>
          <w:rFonts w:ascii="Arial" w:hAnsi="Arial" w:cs="Arial"/>
          <w:sz w:val="24"/>
          <w:szCs w:val="24"/>
        </w:rPr>
        <w:t xml:space="preserve"> </w:t>
      </w:r>
      <w:r w:rsidRPr="007C5135">
        <w:rPr>
          <w:rFonts w:ascii="Arial" w:hAnsi="Arial" w:cs="Arial"/>
          <w:sz w:val="24"/>
          <w:szCs w:val="24"/>
        </w:rPr>
        <w:t>world and tied into real world events. Second, an explicit empirical direction</w:t>
      </w:r>
      <w:r w:rsidR="00153C1E">
        <w:rPr>
          <w:rFonts w:ascii="Arial" w:hAnsi="Arial" w:cs="Arial"/>
          <w:sz w:val="24"/>
          <w:szCs w:val="24"/>
        </w:rPr>
        <w:t xml:space="preserve"> </w:t>
      </w:r>
      <w:r w:rsidRPr="007C5135">
        <w:rPr>
          <w:rFonts w:ascii="Arial" w:hAnsi="Arial" w:cs="Arial"/>
          <w:sz w:val="24"/>
          <w:szCs w:val="24"/>
        </w:rPr>
        <w:t>provides research questions for both scholars and students, including most</w:t>
      </w:r>
      <w:r w:rsidR="00153C1E">
        <w:rPr>
          <w:rFonts w:ascii="Arial" w:hAnsi="Arial" w:cs="Arial"/>
          <w:sz w:val="24"/>
          <w:szCs w:val="24"/>
        </w:rPr>
        <w:t xml:space="preserve"> </w:t>
      </w:r>
      <w:r w:rsidRPr="007C5135">
        <w:rPr>
          <w:rFonts w:ascii="Arial" w:hAnsi="Arial" w:cs="Arial"/>
          <w:sz w:val="24"/>
          <w:szCs w:val="24"/>
        </w:rPr>
        <w:t>emphatically advanced undergraduate college students.</w:t>
      </w:r>
    </w:p>
    <w:p w:rsidR="00C805FC" w:rsidRPr="007C5135" w:rsidRDefault="00C805FC" w:rsidP="00662CE0">
      <w:pPr>
        <w:spacing w:after="0" w:line="360" w:lineRule="auto"/>
        <w:rPr>
          <w:rFonts w:ascii="Arial" w:hAnsi="Arial" w:cs="Arial"/>
          <w:sz w:val="24"/>
          <w:szCs w:val="24"/>
        </w:rPr>
      </w:pPr>
    </w:p>
    <w:p w:rsidR="00E044E5" w:rsidRDefault="005918B3" w:rsidP="00662CE0">
      <w:pPr>
        <w:spacing w:after="0" w:line="360" w:lineRule="auto"/>
        <w:rPr>
          <w:rFonts w:ascii="Arial" w:hAnsi="Arial" w:cs="Arial"/>
          <w:b/>
          <w:sz w:val="24"/>
          <w:szCs w:val="24"/>
        </w:rPr>
      </w:pPr>
      <w:r w:rsidRPr="005918B3">
        <w:rPr>
          <w:rFonts w:ascii="Arial" w:hAnsi="Arial" w:cs="Arial"/>
          <w:b/>
          <w:sz w:val="24"/>
          <w:szCs w:val="24"/>
        </w:rPr>
        <w:t>5</w:t>
      </w:r>
      <w:r w:rsidRPr="005918B3">
        <w:rPr>
          <w:rFonts w:ascii="Arial" w:hAnsi="Arial" w:cs="Arial"/>
          <w:b/>
          <w:sz w:val="24"/>
          <w:szCs w:val="24"/>
        </w:rPr>
        <w:tab/>
      </w:r>
      <w:r w:rsidR="00E044E5" w:rsidRPr="005918B3">
        <w:rPr>
          <w:rFonts w:ascii="Arial" w:hAnsi="Arial" w:cs="Arial"/>
          <w:b/>
          <w:sz w:val="24"/>
          <w:szCs w:val="24"/>
        </w:rPr>
        <w:t>CONCLUSIONS</w:t>
      </w:r>
    </w:p>
    <w:p w:rsidR="005918B3" w:rsidRPr="005918B3" w:rsidRDefault="005918B3" w:rsidP="00662CE0">
      <w:pPr>
        <w:spacing w:after="0" w:line="360" w:lineRule="auto"/>
        <w:rPr>
          <w:rFonts w:ascii="Arial" w:hAnsi="Arial" w:cs="Arial"/>
          <w:b/>
          <w:sz w:val="24"/>
          <w:szCs w:val="24"/>
        </w:rPr>
      </w:pPr>
      <w:bookmarkStart w:id="0" w:name="_GoBack"/>
      <w:bookmarkEnd w:id="0"/>
    </w:p>
    <w:p w:rsidR="00E044E5" w:rsidRDefault="00E044E5" w:rsidP="00153C1E">
      <w:pPr>
        <w:spacing w:after="0" w:line="360" w:lineRule="auto"/>
        <w:jc w:val="both"/>
        <w:rPr>
          <w:rFonts w:ascii="Arial" w:hAnsi="Arial" w:cs="Arial"/>
          <w:sz w:val="24"/>
          <w:szCs w:val="24"/>
        </w:rPr>
      </w:pPr>
      <w:r w:rsidRPr="007C5135">
        <w:rPr>
          <w:rFonts w:ascii="Arial" w:hAnsi="Arial" w:cs="Arial"/>
          <w:sz w:val="24"/>
          <w:szCs w:val="24"/>
        </w:rPr>
        <w:t>The absence of virtually any Austrian economics presence in most contemporary</w:t>
      </w:r>
      <w:r w:rsidR="00153C1E">
        <w:rPr>
          <w:rFonts w:ascii="Arial" w:hAnsi="Arial" w:cs="Arial"/>
          <w:sz w:val="24"/>
          <w:szCs w:val="24"/>
        </w:rPr>
        <w:t xml:space="preserve"> </w:t>
      </w:r>
      <w:r w:rsidRPr="007C5135">
        <w:rPr>
          <w:rFonts w:ascii="Arial" w:hAnsi="Arial" w:cs="Arial"/>
          <w:sz w:val="24"/>
          <w:szCs w:val="24"/>
        </w:rPr>
        <w:t xml:space="preserve">undergraduate curricula </w:t>
      </w:r>
      <w:r w:rsidR="00CC6ED1" w:rsidRPr="007C5135">
        <w:rPr>
          <w:rFonts w:ascii="Arial" w:hAnsi="Arial" w:cs="Arial"/>
          <w:sz w:val="24"/>
          <w:szCs w:val="24"/>
        </w:rPr>
        <w:t xml:space="preserve"> </w:t>
      </w:r>
      <w:r w:rsidRPr="007C5135">
        <w:rPr>
          <w:rFonts w:ascii="Arial" w:hAnsi="Arial" w:cs="Arial"/>
          <w:sz w:val="24"/>
          <w:szCs w:val="24"/>
        </w:rPr>
        <w:t xml:space="preserve"> reflects</w:t>
      </w:r>
      <w:r w:rsidR="00CC6ED1" w:rsidRPr="007C5135">
        <w:rPr>
          <w:rFonts w:ascii="Arial" w:hAnsi="Arial" w:cs="Arial"/>
          <w:sz w:val="24"/>
          <w:szCs w:val="24"/>
        </w:rPr>
        <w:t xml:space="preserve"> </w:t>
      </w:r>
      <w:r w:rsidRPr="007C5135">
        <w:rPr>
          <w:rFonts w:ascii="Arial" w:hAnsi="Arial" w:cs="Arial"/>
          <w:sz w:val="24"/>
          <w:szCs w:val="24"/>
        </w:rPr>
        <w:t>back on Austrian economists as much as it does on the indifference (and</w:t>
      </w:r>
      <w:r w:rsidR="00117660" w:rsidRPr="007C5135">
        <w:rPr>
          <w:rFonts w:ascii="Arial" w:hAnsi="Arial" w:cs="Arial"/>
          <w:sz w:val="24"/>
          <w:szCs w:val="24"/>
        </w:rPr>
        <w:t xml:space="preserve"> </w:t>
      </w:r>
      <w:r w:rsidRPr="007C5135">
        <w:rPr>
          <w:rFonts w:ascii="Arial" w:hAnsi="Arial" w:cs="Arial"/>
          <w:sz w:val="24"/>
          <w:szCs w:val="24"/>
        </w:rPr>
        <w:t>worse) toward Austrian economics by most of the profession. While some of</w:t>
      </w:r>
      <w:r w:rsidR="00117660" w:rsidRPr="007C5135">
        <w:rPr>
          <w:rFonts w:ascii="Arial" w:hAnsi="Arial" w:cs="Arial"/>
          <w:sz w:val="24"/>
          <w:szCs w:val="24"/>
        </w:rPr>
        <w:t xml:space="preserve"> </w:t>
      </w:r>
      <w:r w:rsidRPr="007C5135">
        <w:rPr>
          <w:rFonts w:ascii="Arial" w:hAnsi="Arial" w:cs="Arial"/>
          <w:sz w:val="24"/>
          <w:szCs w:val="24"/>
        </w:rPr>
        <w:t>this neglect has already been hurdled by the new edition of The Economic</w:t>
      </w:r>
      <w:r w:rsidR="00117660" w:rsidRPr="007C5135">
        <w:rPr>
          <w:rFonts w:ascii="Arial" w:hAnsi="Arial" w:cs="Arial"/>
          <w:sz w:val="24"/>
          <w:szCs w:val="24"/>
        </w:rPr>
        <w:t xml:space="preserve"> </w:t>
      </w:r>
      <w:r w:rsidRPr="007C5135">
        <w:rPr>
          <w:rFonts w:ascii="Arial" w:hAnsi="Arial" w:cs="Arial"/>
          <w:sz w:val="24"/>
          <w:szCs w:val="24"/>
        </w:rPr>
        <w:t xml:space="preserve">Way of Thinking by the late Paul </w:t>
      </w:r>
      <w:proofErr w:type="spellStart"/>
      <w:r w:rsidRPr="007C5135">
        <w:rPr>
          <w:rFonts w:ascii="Arial" w:hAnsi="Arial" w:cs="Arial"/>
          <w:sz w:val="24"/>
          <w:szCs w:val="24"/>
        </w:rPr>
        <w:t>Heyne</w:t>
      </w:r>
      <w:proofErr w:type="spellEnd"/>
      <w:r w:rsidRPr="007C5135">
        <w:rPr>
          <w:rFonts w:ascii="Arial" w:hAnsi="Arial" w:cs="Arial"/>
          <w:sz w:val="24"/>
          <w:szCs w:val="24"/>
        </w:rPr>
        <w:t xml:space="preserve">, Peter </w:t>
      </w:r>
      <w:proofErr w:type="spellStart"/>
      <w:r w:rsidRPr="007C5135">
        <w:rPr>
          <w:rFonts w:ascii="Arial" w:hAnsi="Arial" w:cs="Arial"/>
          <w:sz w:val="24"/>
          <w:szCs w:val="24"/>
        </w:rPr>
        <w:t>Boettke</w:t>
      </w:r>
      <w:proofErr w:type="spellEnd"/>
      <w:r w:rsidRPr="007C5135">
        <w:rPr>
          <w:rFonts w:ascii="Arial" w:hAnsi="Arial" w:cs="Arial"/>
          <w:sz w:val="24"/>
          <w:szCs w:val="24"/>
        </w:rPr>
        <w:t xml:space="preserve">, and David </w:t>
      </w:r>
      <w:proofErr w:type="spellStart"/>
      <w:r w:rsidRPr="007C5135">
        <w:rPr>
          <w:rFonts w:ascii="Arial" w:hAnsi="Arial" w:cs="Arial"/>
          <w:sz w:val="24"/>
          <w:szCs w:val="24"/>
        </w:rPr>
        <w:t>Prychitko</w:t>
      </w:r>
      <w:proofErr w:type="spellEnd"/>
      <w:r w:rsidRPr="007C5135">
        <w:rPr>
          <w:rFonts w:ascii="Arial" w:hAnsi="Arial" w:cs="Arial"/>
          <w:sz w:val="24"/>
          <w:szCs w:val="24"/>
        </w:rPr>
        <w:t>,</w:t>
      </w:r>
      <w:r w:rsidR="00153C1E">
        <w:rPr>
          <w:rFonts w:ascii="Arial" w:hAnsi="Arial" w:cs="Arial"/>
          <w:sz w:val="24"/>
          <w:szCs w:val="24"/>
        </w:rPr>
        <w:t xml:space="preserve"> </w:t>
      </w:r>
      <w:r w:rsidRPr="007C5135">
        <w:rPr>
          <w:rFonts w:ascii="Arial" w:hAnsi="Arial" w:cs="Arial"/>
          <w:sz w:val="24"/>
          <w:szCs w:val="24"/>
        </w:rPr>
        <w:t>that book is appropriate for a one semester Principles course. As such, it does</w:t>
      </w:r>
      <w:r w:rsidR="00153C1E">
        <w:rPr>
          <w:rFonts w:ascii="Arial" w:hAnsi="Arial" w:cs="Arial"/>
          <w:sz w:val="24"/>
          <w:szCs w:val="24"/>
        </w:rPr>
        <w:t xml:space="preserve"> </w:t>
      </w:r>
      <w:r w:rsidRPr="007C5135">
        <w:rPr>
          <w:rFonts w:ascii="Arial" w:hAnsi="Arial" w:cs="Arial"/>
          <w:sz w:val="24"/>
          <w:szCs w:val="24"/>
        </w:rPr>
        <w:t>not address the needs of post-Principles students and instructors. I have suggested</w:t>
      </w:r>
      <w:r w:rsidR="00153C1E">
        <w:rPr>
          <w:rFonts w:ascii="Arial" w:hAnsi="Arial" w:cs="Arial"/>
          <w:sz w:val="24"/>
          <w:szCs w:val="24"/>
        </w:rPr>
        <w:t xml:space="preserve"> </w:t>
      </w:r>
      <w:r w:rsidRPr="007C5135">
        <w:rPr>
          <w:rFonts w:ascii="Arial" w:hAnsi="Arial" w:cs="Arial"/>
          <w:sz w:val="24"/>
          <w:szCs w:val="24"/>
        </w:rPr>
        <w:t>that this can be remedied if Austrians provide an instructional vehicle—</w:t>
      </w:r>
      <w:r w:rsidR="00153C1E">
        <w:rPr>
          <w:rFonts w:ascii="Arial" w:hAnsi="Arial" w:cs="Arial"/>
          <w:sz w:val="24"/>
          <w:szCs w:val="24"/>
        </w:rPr>
        <w:t xml:space="preserve"> </w:t>
      </w:r>
      <w:r w:rsidRPr="007C5135">
        <w:rPr>
          <w:rFonts w:ascii="Arial" w:hAnsi="Arial" w:cs="Arial"/>
          <w:sz w:val="24"/>
          <w:szCs w:val="24"/>
        </w:rPr>
        <w:t>an intermediate level text—suitable for presenting Austrian macro in a systematic</w:t>
      </w:r>
      <w:r w:rsidR="00153C1E">
        <w:rPr>
          <w:rFonts w:ascii="Arial" w:hAnsi="Arial" w:cs="Arial"/>
          <w:sz w:val="24"/>
          <w:szCs w:val="24"/>
        </w:rPr>
        <w:t xml:space="preserve"> </w:t>
      </w:r>
      <w:r w:rsidRPr="007C5135">
        <w:rPr>
          <w:rFonts w:ascii="Arial" w:hAnsi="Arial" w:cs="Arial"/>
          <w:sz w:val="24"/>
          <w:szCs w:val="24"/>
        </w:rPr>
        <w:t>way to undergraduate students.</w:t>
      </w:r>
      <w:r w:rsidR="00117660" w:rsidRPr="007C5135">
        <w:rPr>
          <w:rFonts w:ascii="Arial" w:hAnsi="Arial" w:cs="Arial"/>
          <w:sz w:val="24"/>
          <w:szCs w:val="24"/>
        </w:rPr>
        <w:t xml:space="preserve"> </w:t>
      </w:r>
      <w:r w:rsidRPr="007C5135">
        <w:rPr>
          <w:rFonts w:ascii="Arial" w:hAnsi="Arial" w:cs="Arial"/>
          <w:sz w:val="24"/>
          <w:szCs w:val="24"/>
        </w:rPr>
        <w:t xml:space="preserve"> With few exceptions, Austrian</w:t>
      </w:r>
      <w:r w:rsidR="00153C1E">
        <w:rPr>
          <w:rFonts w:ascii="Arial" w:hAnsi="Arial" w:cs="Arial"/>
          <w:sz w:val="24"/>
          <w:szCs w:val="24"/>
        </w:rPr>
        <w:t xml:space="preserve"> </w:t>
      </w:r>
      <w:r w:rsidRPr="007C5135">
        <w:rPr>
          <w:rFonts w:ascii="Arial" w:hAnsi="Arial" w:cs="Arial"/>
          <w:sz w:val="24"/>
          <w:szCs w:val="24"/>
        </w:rPr>
        <w:t xml:space="preserve">economics is simply unavailable to students at most </w:t>
      </w:r>
      <w:r w:rsidR="00117660" w:rsidRPr="007C5135">
        <w:rPr>
          <w:rFonts w:ascii="Arial" w:hAnsi="Arial" w:cs="Arial"/>
          <w:sz w:val="24"/>
          <w:szCs w:val="24"/>
        </w:rPr>
        <w:t>universities</w:t>
      </w:r>
      <w:r w:rsidRPr="007C5135">
        <w:rPr>
          <w:rFonts w:ascii="Arial" w:hAnsi="Arial" w:cs="Arial"/>
          <w:sz w:val="24"/>
          <w:szCs w:val="24"/>
        </w:rPr>
        <w:t>. If we believe</w:t>
      </w:r>
      <w:r w:rsidR="00153C1E">
        <w:rPr>
          <w:rFonts w:ascii="Arial" w:hAnsi="Arial" w:cs="Arial"/>
          <w:sz w:val="24"/>
          <w:szCs w:val="24"/>
        </w:rPr>
        <w:t xml:space="preserve"> </w:t>
      </w:r>
      <w:r w:rsidRPr="007C5135">
        <w:rPr>
          <w:rFonts w:ascii="Arial" w:hAnsi="Arial" w:cs="Arial"/>
          <w:sz w:val="24"/>
          <w:szCs w:val="24"/>
        </w:rPr>
        <w:t>these ideas are worth our professional attention, should we not take some</w:t>
      </w:r>
      <w:r w:rsidR="00153C1E">
        <w:rPr>
          <w:rFonts w:ascii="Arial" w:hAnsi="Arial" w:cs="Arial"/>
          <w:sz w:val="24"/>
          <w:szCs w:val="24"/>
        </w:rPr>
        <w:t xml:space="preserve"> </w:t>
      </w:r>
      <w:r w:rsidRPr="007C5135">
        <w:rPr>
          <w:rFonts w:ascii="Arial" w:hAnsi="Arial" w:cs="Arial"/>
          <w:sz w:val="24"/>
          <w:szCs w:val="24"/>
        </w:rPr>
        <w:t>obvious steps to ensure their undergraduate dissemination?</w:t>
      </w:r>
    </w:p>
    <w:p w:rsidR="00153C1E" w:rsidRDefault="00153C1E" w:rsidP="00153C1E">
      <w:pPr>
        <w:spacing w:after="0" w:line="360" w:lineRule="auto"/>
        <w:jc w:val="both"/>
        <w:rPr>
          <w:rFonts w:ascii="Arial" w:hAnsi="Arial" w:cs="Arial"/>
          <w:sz w:val="24"/>
          <w:szCs w:val="24"/>
        </w:rPr>
      </w:pPr>
    </w:p>
    <w:p w:rsidR="00153C1E" w:rsidRDefault="00153C1E" w:rsidP="00153C1E">
      <w:pPr>
        <w:spacing w:after="0" w:line="360" w:lineRule="auto"/>
        <w:jc w:val="both"/>
        <w:rPr>
          <w:rFonts w:ascii="Arial" w:hAnsi="Arial" w:cs="Arial"/>
          <w:sz w:val="24"/>
          <w:szCs w:val="24"/>
        </w:rPr>
      </w:pPr>
    </w:p>
    <w:p w:rsidR="00153C1E" w:rsidRDefault="00153C1E" w:rsidP="00153C1E">
      <w:pPr>
        <w:spacing w:after="0" w:line="360" w:lineRule="auto"/>
        <w:jc w:val="both"/>
        <w:rPr>
          <w:rFonts w:ascii="Arial" w:hAnsi="Arial" w:cs="Arial"/>
          <w:sz w:val="24"/>
          <w:szCs w:val="24"/>
        </w:rPr>
      </w:pPr>
    </w:p>
    <w:p w:rsidR="00804508" w:rsidRDefault="00804508" w:rsidP="00B44B5D">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REFERENCES</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Ackley, Gardner. 1961. Macroeconomic Theory. New York: Macmillan.</w:t>
      </w: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Ashton, </w:t>
      </w:r>
      <w:proofErr w:type="gramStart"/>
      <w:r w:rsidRPr="00804508">
        <w:rPr>
          <w:rFonts w:ascii="Arial" w:hAnsi="Arial" w:cs="Arial"/>
          <w:sz w:val="24"/>
          <w:szCs w:val="24"/>
        </w:rPr>
        <w:t>G  A</w:t>
      </w:r>
      <w:proofErr w:type="gramEnd"/>
      <w:r w:rsidRPr="00804508">
        <w:rPr>
          <w:rFonts w:ascii="Arial" w:hAnsi="Arial" w:cs="Arial"/>
          <w:sz w:val="24"/>
          <w:szCs w:val="24"/>
        </w:rPr>
        <w:t xml:space="preserve"> demand from students around the world: Change economics education now! 2014 http://www.polity.org.za/article/a-demand-from-students-around-the-world-change-economics-education-now-2014-06-19 [</w:t>
      </w:r>
      <w:proofErr w:type="gramStart"/>
      <w:r w:rsidRPr="00804508">
        <w:rPr>
          <w:rFonts w:ascii="Arial" w:hAnsi="Arial" w:cs="Arial"/>
          <w:sz w:val="24"/>
          <w:szCs w:val="24"/>
        </w:rPr>
        <w:t>Accessed  2015</w:t>
      </w:r>
      <w:proofErr w:type="gramEnd"/>
      <w:r w:rsidRPr="00804508">
        <w:rPr>
          <w:rFonts w:ascii="Arial" w:hAnsi="Arial" w:cs="Arial"/>
          <w:sz w:val="24"/>
          <w:szCs w:val="24"/>
        </w:rPr>
        <w:t>-03-20]</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Anderson, Benjamin M. 1949. Economics and Public Welfare: A Financial and Economic History of the United States, 1914–1946. New York: D. Van </w:t>
      </w:r>
      <w:proofErr w:type="spellStart"/>
      <w:r w:rsidRPr="00804508">
        <w:rPr>
          <w:rFonts w:ascii="Arial" w:hAnsi="Arial" w:cs="Arial"/>
          <w:sz w:val="24"/>
          <w:szCs w:val="24"/>
        </w:rPr>
        <w:t>Nostrand</w:t>
      </w:r>
      <w:proofErr w:type="spellEnd"/>
      <w:r w:rsidRPr="00804508">
        <w:rPr>
          <w:rFonts w:ascii="Arial" w:hAnsi="Arial" w:cs="Arial"/>
          <w:sz w:val="24"/>
          <w:szCs w:val="24"/>
        </w:rPr>
        <w:t>.</w:t>
      </w:r>
    </w:p>
    <w:p w:rsidR="00804508" w:rsidRPr="00804508" w:rsidRDefault="00804508" w:rsidP="00804508">
      <w:pPr>
        <w:spacing w:line="360" w:lineRule="auto"/>
        <w:rPr>
          <w:rFonts w:ascii="Arial" w:hAnsi="Arial" w:cs="Arial"/>
          <w:sz w:val="24"/>
          <w:szCs w:val="24"/>
        </w:rPr>
      </w:pPr>
      <w:proofErr w:type="spellStart"/>
      <w:r w:rsidRPr="00804508">
        <w:rPr>
          <w:rFonts w:ascii="Arial" w:hAnsi="Arial" w:cs="Arial"/>
          <w:sz w:val="24"/>
          <w:szCs w:val="24"/>
        </w:rPr>
        <w:t>Butos</w:t>
      </w:r>
      <w:proofErr w:type="spellEnd"/>
      <w:r w:rsidRPr="00804508">
        <w:rPr>
          <w:rFonts w:ascii="Arial" w:hAnsi="Arial" w:cs="Arial"/>
          <w:sz w:val="24"/>
          <w:szCs w:val="24"/>
        </w:rPr>
        <w:t xml:space="preserve">, William N. 1997. </w:t>
      </w:r>
      <w:proofErr w:type="gramStart"/>
      <w:r w:rsidRPr="00804508">
        <w:rPr>
          <w:rFonts w:ascii="Arial" w:hAnsi="Arial" w:cs="Arial"/>
          <w:sz w:val="24"/>
          <w:szCs w:val="24"/>
        </w:rPr>
        <w:t>“Toward an Austrian Theory of Expectations.”</w:t>
      </w:r>
      <w:proofErr w:type="gramEnd"/>
      <w:r w:rsidRPr="00804508">
        <w:rPr>
          <w:rFonts w:ascii="Arial" w:hAnsi="Arial" w:cs="Arial"/>
          <w:sz w:val="24"/>
          <w:szCs w:val="24"/>
        </w:rPr>
        <w:t xml:space="preserve"> </w:t>
      </w:r>
      <w:proofErr w:type="gramStart"/>
      <w:r w:rsidRPr="00804508">
        <w:rPr>
          <w:rFonts w:ascii="Arial" w:hAnsi="Arial" w:cs="Arial"/>
          <w:sz w:val="24"/>
          <w:szCs w:val="24"/>
        </w:rPr>
        <w:t xml:space="preserve">In Peter J. </w:t>
      </w:r>
      <w:proofErr w:type="spellStart"/>
      <w:r w:rsidRPr="00804508">
        <w:rPr>
          <w:rFonts w:ascii="Arial" w:hAnsi="Arial" w:cs="Arial"/>
          <w:sz w:val="24"/>
          <w:szCs w:val="24"/>
        </w:rPr>
        <w:t>Boettke</w:t>
      </w:r>
      <w:proofErr w:type="spellEnd"/>
      <w:r w:rsidRPr="00804508">
        <w:rPr>
          <w:rFonts w:ascii="Arial" w:hAnsi="Arial" w:cs="Arial"/>
          <w:sz w:val="24"/>
          <w:szCs w:val="24"/>
        </w:rPr>
        <w:t xml:space="preserve"> and Steven </w:t>
      </w:r>
      <w:proofErr w:type="spellStart"/>
      <w:r w:rsidRPr="00804508">
        <w:rPr>
          <w:rFonts w:ascii="Arial" w:hAnsi="Arial" w:cs="Arial"/>
          <w:sz w:val="24"/>
          <w:szCs w:val="24"/>
        </w:rPr>
        <w:t>Horwitz</w:t>
      </w:r>
      <w:proofErr w:type="spellEnd"/>
      <w:r w:rsidRPr="00804508">
        <w:rPr>
          <w:rFonts w:ascii="Arial" w:hAnsi="Arial" w:cs="Arial"/>
          <w:sz w:val="24"/>
          <w:szCs w:val="24"/>
        </w:rPr>
        <w:t xml:space="preserve"> (Eds.).</w:t>
      </w:r>
      <w:proofErr w:type="gramEnd"/>
      <w:r w:rsidRPr="00804508">
        <w:rPr>
          <w:rFonts w:ascii="Arial" w:hAnsi="Arial" w:cs="Arial"/>
          <w:sz w:val="24"/>
          <w:szCs w:val="24"/>
        </w:rPr>
        <w:t xml:space="preserve">  </w:t>
      </w:r>
      <w:proofErr w:type="gramStart"/>
      <w:r w:rsidRPr="00804508">
        <w:rPr>
          <w:rFonts w:ascii="Arial" w:hAnsi="Arial" w:cs="Arial"/>
          <w:sz w:val="24"/>
          <w:szCs w:val="24"/>
        </w:rPr>
        <w:t>Advances in Austrian Economics.</w:t>
      </w:r>
      <w:proofErr w:type="gramEnd"/>
      <w:r w:rsidRPr="00804508">
        <w:rPr>
          <w:rFonts w:ascii="Arial" w:hAnsi="Arial" w:cs="Arial"/>
          <w:sz w:val="24"/>
          <w:szCs w:val="24"/>
        </w:rPr>
        <w:t xml:space="preserve"> Vol. 4:  75–94.</w:t>
      </w:r>
    </w:p>
    <w:p w:rsidR="00804508" w:rsidRPr="00804508" w:rsidRDefault="00804508" w:rsidP="00804508">
      <w:pPr>
        <w:spacing w:line="360" w:lineRule="auto"/>
        <w:rPr>
          <w:rFonts w:ascii="Arial" w:hAnsi="Arial" w:cs="Arial"/>
          <w:sz w:val="24"/>
          <w:szCs w:val="24"/>
        </w:rPr>
      </w:pPr>
      <w:proofErr w:type="spellStart"/>
      <w:proofErr w:type="gramStart"/>
      <w:r w:rsidRPr="00804508">
        <w:rPr>
          <w:rFonts w:ascii="Arial" w:hAnsi="Arial" w:cs="Arial"/>
          <w:sz w:val="24"/>
          <w:szCs w:val="24"/>
        </w:rPr>
        <w:t>Butos</w:t>
      </w:r>
      <w:proofErr w:type="spellEnd"/>
      <w:r w:rsidRPr="00804508">
        <w:rPr>
          <w:rFonts w:ascii="Arial" w:hAnsi="Arial" w:cs="Arial"/>
          <w:sz w:val="24"/>
          <w:szCs w:val="24"/>
        </w:rPr>
        <w:t xml:space="preserve">, William N., and Roger </w:t>
      </w:r>
      <w:proofErr w:type="spellStart"/>
      <w:r w:rsidRPr="00804508">
        <w:rPr>
          <w:rFonts w:ascii="Arial" w:hAnsi="Arial" w:cs="Arial"/>
          <w:sz w:val="24"/>
          <w:szCs w:val="24"/>
        </w:rPr>
        <w:t>Koppl</w:t>
      </w:r>
      <w:proofErr w:type="spellEnd"/>
      <w:r w:rsidRPr="00804508">
        <w:rPr>
          <w:rFonts w:ascii="Arial" w:hAnsi="Arial" w:cs="Arial"/>
          <w:sz w:val="24"/>
          <w:szCs w:val="24"/>
        </w:rPr>
        <w:t>.</w:t>
      </w:r>
      <w:proofErr w:type="gramEnd"/>
      <w:r w:rsidRPr="00804508">
        <w:rPr>
          <w:rFonts w:ascii="Arial" w:hAnsi="Arial" w:cs="Arial"/>
          <w:sz w:val="24"/>
          <w:szCs w:val="24"/>
        </w:rPr>
        <w:t xml:space="preserve"> 1997. “The Varieties of Subjectivism: Keynes and Hayek on Expectations.” History of Political Economy 29 (2): 303–29.</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proofErr w:type="gramStart"/>
      <w:r w:rsidRPr="00804508">
        <w:rPr>
          <w:rFonts w:ascii="Arial" w:hAnsi="Arial" w:cs="Arial"/>
          <w:sz w:val="24"/>
          <w:szCs w:val="24"/>
        </w:rPr>
        <w:t>Butos</w:t>
      </w:r>
      <w:proofErr w:type="spellEnd"/>
      <w:r w:rsidRPr="00804508">
        <w:rPr>
          <w:rFonts w:ascii="Arial" w:hAnsi="Arial" w:cs="Arial"/>
          <w:sz w:val="24"/>
          <w:szCs w:val="24"/>
        </w:rPr>
        <w:t xml:space="preserve">, William N., and Thomas J. </w:t>
      </w:r>
      <w:proofErr w:type="spellStart"/>
      <w:r w:rsidRPr="00804508">
        <w:rPr>
          <w:rFonts w:ascii="Arial" w:hAnsi="Arial" w:cs="Arial"/>
          <w:sz w:val="24"/>
          <w:szCs w:val="24"/>
        </w:rPr>
        <w:t>McQuade</w:t>
      </w:r>
      <w:proofErr w:type="spellEnd"/>
      <w:r w:rsidRPr="00804508">
        <w:rPr>
          <w:rFonts w:ascii="Arial" w:hAnsi="Arial" w:cs="Arial"/>
          <w:sz w:val="24"/>
          <w:szCs w:val="24"/>
        </w:rPr>
        <w:t>.</w:t>
      </w:r>
      <w:proofErr w:type="gramEnd"/>
      <w:r w:rsidRPr="00804508">
        <w:rPr>
          <w:rFonts w:ascii="Arial" w:hAnsi="Arial" w:cs="Arial"/>
          <w:sz w:val="24"/>
          <w:szCs w:val="24"/>
        </w:rPr>
        <w:t xml:space="preserve"> 2002. “Mind, Market, and Institutions: The Knowledge Problem in Hayek’s Thought.”. In Jack </w:t>
      </w:r>
      <w:proofErr w:type="spellStart"/>
      <w:r w:rsidRPr="00804508">
        <w:rPr>
          <w:rFonts w:ascii="Arial" w:hAnsi="Arial" w:cs="Arial"/>
          <w:sz w:val="24"/>
          <w:szCs w:val="24"/>
        </w:rPr>
        <w:t>Birner</w:t>
      </w:r>
      <w:proofErr w:type="spellEnd"/>
      <w:r w:rsidRPr="00804508">
        <w:rPr>
          <w:rFonts w:ascii="Arial" w:hAnsi="Arial" w:cs="Arial"/>
          <w:sz w:val="24"/>
          <w:szCs w:val="24"/>
        </w:rPr>
        <w:t xml:space="preserve"> and Thierry </w:t>
      </w:r>
      <w:proofErr w:type="spellStart"/>
      <w:r w:rsidRPr="00804508">
        <w:rPr>
          <w:rFonts w:ascii="Arial" w:hAnsi="Arial" w:cs="Arial"/>
          <w:sz w:val="24"/>
          <w:szCs w:val="24"/>
        </w:rPr>
        <w:t>Aimar</w:t>
      </w:r>
      <w:proofErr w:type="spellEnd"/>
      <w:r w:rsidRPr="00804508">
        <w:rPr>
          <w:rFonts w:ascii="Arial" w:hAnsi="Arial" w:cs="Arial"/>
          <w:sz w:val="24"/>
          <w:szCs w:val="24"/>
        </w:rPr>
        <w:t xml:space="preserve"> (Eds.) </w:t>
      </w:r>
      <w:proofErr w:type="gramStart"/>
      <w:r w:rsidRPr="00804508">
        <w:rPr>
          <w:rFonts w:ascii="Arial" w:hAnsi="Arial" w:cs="Arial"/>
          <w:sz w:val="24"/>
          <w:szCs w:val="24"/>
        </w:rPr>
        <w:t>The</w:t>
      </w:r>
      <w:proofErr w:type="gramEnd"/>
      <w:r w:rsidRPr="00804508">
        <w:rPr>
          <w:rFonts w:ascii="Arial" w:hAnsi="Arial" w:cs="Arial"/>
          <w:sz w:val="24"/>
          <w:szCs w:val="24"/>
        </w:rPr>
        <w:t xml:space="preserve"> Economic and Social Thought of F.A. Hayek, pp. 113–33.  London: </w:t>
      </w:r>
      <w:proofErr w:type="spellStart"/>
      <w:r w:rsidRPr="00804508">
        <w:rPr>
          <w:rFonts w:ascii="Arial" w:hAnsi="Arial" w:cs="Arial"/>
          <w:sz w:val="24"/>
          <w:szCs w:val="24"/>
        </w:rPr>
        <w:t>Routledge</w:t>
      </w:r>
      <w:proofErr w:type="spellEnd"/>
      <w:r w:rsidRPr="00804508">
        <w:rPr>
          <w:rFonts w:ascii="Arial" w:hAnsi="Arial" w:cs="Arial"/>
          <w:sz w:val="24"/>
          <w:szCs w:val="24"/>
        </w:rPr>
        <w:t>.</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Capra, </w:t>
      </w:r>
      <w:proofErr w:type="spellStart"/>
      <w:r w:rsidRPr="00804508">
        <w:rPr>
          <w:rFonts w:ascii="Arial" w:hAnsi="Arial" w:cs="Arial"/>
          <w:sz w:val="24"/>
          <w:szCs w:val="24"/>
        </w:rPr>
        <w:t>Fritjof</w:t>
      </w:r>
      <w:proofErr w:type="spellEnd"/>
      <w:r w:rsidRPr="00804508">
        <w:rPr>
          <w:rFonts w:ascii="Arial" w:hAnsi="Arial" w:cs="Arial"/>
          <w:sz w:val="24"/>
          <w:szCs w:val="24"/>
        </w:rPr>
        <w:t xml:space="preserve">. 2000. The Tao of Physics. Boston: </w:t>
      </w:r>
      <w:proofErr w:type="spellStart"/>
      <w:r w:rsidRPr="00804508">
        <w:rPr>
          <w:rFonts w:ascii="Arial" w:hAnsi="Arial" w:cs="Arial"/>
          <w:sz w:val="24"/>
          <w:szCs w:val="24"/>
        </w:rPr>
        <w:t>Shambhala</w:t>
      </w:r>
      <w:proofErr w:type="spellEnd"/>
      <w:r w:rsidRPr="00804508">
        <w:rPr>
          <w:rFonts w:ascii="Arial" w:hAnsi="Arial" w:cs="Arial"/>
          <w:sz w:val="24"/>
          <w:szCs w:val="24"/>
        </w:rPr>
        <w:t>.</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Cochrane, John H., “How did Paul </w:t>
      </w:r>
      <w:proofErr w:type="spellStart"/>
      <w:r w:rsidRPr="00804508">
        <w:rPr>
          <w:rFonts w:ascii="Arial" w:hAnsi="Arial" w:cs="Arial"/>
          <w:sz w:val="24"/>
          <w:szCs w:val="24"/>
        </w:rPr>
        <w:t>Krugman</w:t>
      </w:r>
      <w:proofErr w:type="spellEnd"/>
      <w:r w:rsidRPr="00804508">
        <w:rPr>
          <w:rFonts w:ascii="Arial" w:hAnsi="Arial" w:cs="Arial"/>
          <w:sz w:val="24"/>
          <w:szCs w:val="24"/>
        </w:rPr>
        <w:t xml:space="preserve"> Get It So Wrong?” Economic Affairs, June 2011: 36-40.</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 xml:space="preserve">Davis, Steven J. and John C. </w:t>
      </w:r>
      <w:proofErr w:type="spellStart"/>
      <w:r w:rsidRPr="00804508">
        <w:rPr>
          <w:rFonts w:ascii="Arial" w:hAnsi="Arial" w:cs="Arial"/>
          <w:sz w:val="24"/>
          <w:szCs w:val="24"/>
        </w:rPr>
        <w:t>Haltiwanger</w:t>
      </w:r>
      <w:proofErr w:type="spellEnd"/>
      <w:r w:rsidRPr="00804508">
        <w:rPr>
          <w:rFonts w:ascii="Arial" w:hAnsi="Arial" w:cs="Arial"/>
          <w:sz w:val="24"/>
          <w:szCs w:val="24"/>
        </w:rPr>
        <w:t>.</w:t>
      </w:r>
      <w:proofErr w:type="gramEnd"/>
      <w:r w:rsidRPr="00804508">
        <w:rPr>
          <w:rFonts w:ascii="Arial" w:hAnsi="Arial" w:cs="Arial"/>
          <w:sz w:val="24"/>
          <w:szCs w:val="24"/>
        </w:rPr>
        <w:t xml:space="preserve"> 2014. </w:t>
      </w:r>
      <w:proofErr w:type="spellStart"/>
      <w:r w:rsidRPr="00804508">
        <w:rPr>
          <w:rFonts w:ascii="Arial" w:hAnsi="Arial" w:cs="Arial"/>
          <w:sz w:val="24"/>
          <w:szCs w:val="24"/>
        </w:rPr>
        <w:t>Labour</w:t>
      </w:r>
      <w:proofErr w:type="spellEnd"/>
      <w:r w:rsidRPr="00804508">
        <w:rPr>
          <w:rFonts w:ascii="Arial" w:hAnsi="Arial" w:cs="Arial"/>
          <w:sz w:val="24"/>
          <w:szCs w:val="24"/>
        </w:rPr>
        <w:t xml:space="preserve"> Market Fluidity and Economic Performance, National Bureau of Economic Research, Working Paper, November 26, </w:t>
      </w:r>
      <w:proofErr w:type="gramStart"/>
      <w:r w:rsidRPr="00804508">
        <w:rPr>
          <w:rFonts w:ascii="Arial" w:hAnsi="Arial" w:cs="Arial"/>
          <w:sz w:val="24"/>
          <w:szCs w:val="24"/>
        </w:rPr>
        <w:t>2014 .</w:t>
      </w:r>
      <w:proofErr w:type="gramEnd"/>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DeLong, J. Bradford. 1998</w:t>
      </w:r>
      <w:proofErr w:type="gramStart"/>
      <w:r w:rsidRPr="00804508">
        <w:rPr>
          <w:rFonts w:ascii="Arial" w:hAnsi="Arial" w:cs="Arial"/>
          <w:sz w:val="24"/>
          <w:szCs w:val="24"/>
        </w:rPr>
        <w:t>. ”</w:t>
      </w:r>
      <w:proofErr w:type="gramEnd"/>
      <w:r w:rsidRPr="00804508">
        <w:rPr>
          <w:rFonts w:ascii="Arial" w:hAnsi="Arial" w:cs="Arial"/>
          <w:sz w:val="24"/>
          <w:szCs w:val="24"/>
        </w:rPr>
        <w:t xml:space="preserve">It Doesn’t Work: A Review of Out of Work by Richard K. </w:t>
      </w:r>
      <w:proofErr w:type="spellStart"/>
      <w:r w:rsidRPr="00804508">
        <w:rPr>
          <w:rFonts w:ascii="Arial" w:hAnsi="Arial" w:cs="Arial"/>
          <w:sz w:val="24"/>
          <w:szCs w:val="24"/>
        </w:rPr>
        <w:t>Vedder</w:t>
      </w:r>
      <w:proofErr w:type="spellEnd"/>
      <w:r w:rsidRPr="00804508">
        <w:rPr>
          <w:rFonts w:ascii="Arial" w:hAnsi="Arial" w:cs="Arial"/>
          <w:sz w:val="24"/>
          <w:szCs w:val="24"/>
        </w:rPr>
        <w:t xml:space="preserve"> and Lowell E. </w:t>
      </w:r>
      <w:proofErr w:type="spellStart"/>
      <w:r w:rsidRPr="00804508">
        <w:rPr>
          <w:rFonts w:ascii="Arial" w:hAnsi="Arial" w:cs="Arial"/>
          <w:sz w:val="24"/>
          <w:szCs w:val="24"/>
        </w:rPr>
        <w:t>Gallaway</w:t>
      </w:r>
      <w:proofErr w:type="spellEnd"/>
      <w:r w:rsidRPr="00804508">
        <w:rPr>
          <w:rFonts w:ascii="Arial" w:hAnsi="Arial" w:cs="Arial"/>
          <w:sz w:val="24"/>
          <w:szCs w:val="24"/>
        </w:rPr>
        <w:t>,” Critical Review 12 (1-2): 59 - 69.</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r w:rsidRPr="00804508">
        <w:rPr>
          <w:rFonts w:ascii="Arial" w:hAnsi="Arial" w:cs="Arial"/>
          <w:sz w:val="24"/>
          <w:szCs w:val="24"/>
        </w:rPr>
        <w:t>Fuller</w:t>
      </w:r>
      <w:proofErr w:type="gramStart"/>
      <w:r w:rsidRPr="00804508">
        <w:rPr>
          <w:rFonts w:ascii="Arial" w:hAnsi="Arial" w:cs="Arial"/>
          <w:sz w:val="24"/>
          <w:szCs w:val="24"/>
        </w:rPr>
        <w:t>,Edward</w:t>
      </w:r>
      <w:proofErr w:type="spellEnd"/>
      <w:proofErr w:type="gramEnd"/>
      <w:r w:rsidRPr="00804508">
        <w:rPr>
          <w:rFonts w:ascii="Arial" w:hAnsi="Arial" w:cs="Arial"/>
          <w:sz w:val="24"/>
          <w:szCs w:val="24"/>
        </w:rPr>
        <w:t xml:space="preserve"> W. 2013. “The Marginal Efficiency of Capital,” Quarterly Journal of Austrian Economics, 16 (4): 379 – 400.</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r w:rsidRPr="00804508">
        <w:rPr>
          <w:rFonts w:ascii="Arial" w:hAnsi="Arial" w:cs="Arial"/>
          <w:sz w:val="24"/>
          <w:szCs w:val="24"/>
        </w:rPr>
        <w:t>Gali</w:t>
      </w:r>
      <w:proofErr w:type="spellEnd"/>
      <w:r w:rsidRPr="00804508">
        <w:rPr>
          <w:rFonts w:ascii="Arial" w:hAnsi="Arial" w:cs="Arial"/>
          <w:sz w:val="24"/>
          <w:szCs w:val="24"/>
        </w:rPr>
        <w:t xml:space="preserve">, </w:t>
      </w:r>
      <w:proofErr w:type="spellStart"/>
      <w:r w:rsidRPr="00804508">
        <w:rPr>
          <w:rFonts w:ascii="Arial" w:hAnsi="Arial" w:cs="Arial"/>
          <w:sz w:val="24"/>
          <w:szCs w:val="24"/>
        </w:rPr>
        <w:t>Jordi</w:t>
      </w:r>
      <w:proofErr w:type="spellEnd"/>
      <w:r w:rsidRPr="00804508">
        <w:rPr>
          <w:rFonts w:ascii="Arial" w:hAnsi="Arial" w:cs="Arial"/>
          <w:sz w:val="24"/>
          <w:szCs w:val="24"/>
        </w:rPr>
        <w:t>. 1992. “How Well Does The IS-LM Model Fit Postwar U.S. Data?” Quarterly Journal of Economics, 107 (2):  709 – 738.</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Garrison, Roger. 2001. Time and Money: The Macroeconomics of Capital Structure. London:  </w:t>
      </w:r>
      <w:proofErr w:type="spellStart"/>
      <w:r w:rsidRPr="00804508">
        <w:rPr>
          <w:rFonts w:ascii="Arial" w:hAnsi="Arial" w:cs="Arial"/>
          <w:sz w:val="24"/>
          <w:szCs w:val="24"/>
        </w:rPr>
        <w:t>Routledge</w:t>
      </w:r>
      <w:proofErr w:type="spellEnd"/>
      <w:r w:rsidRPr="00804508">
        <w:rPr>
          <w:rFonts w:ascii="Arial" w:hAnsi="Arial" w:cs="Arial"/>
          <w:sz w:val="24"/>
          <w:szCs w:val="24"/>
        </w:rPr>
        <w:t>.</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______, 2006.</w:t>
      </w:r>
      <w:proofErr w:type="gramEnd"/>
      <w:r w:rsidRPr="00804508">
        <w:rPr>
          <w:rFonts w:ascii="Arial" w:hAnsi="Arial" w:cs="Arial"/>
          <w:sz w:val="24"/>
          <w:szCs w:val="24"/>
        </w:rPr>
        <w:t xml:space="preserve"> “Natural and Neutral Rates of Interest in Theory and Policy Formulation,” Quarterly Journal of Austrian Economics, 9 (4):  57 – 68.</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______, 2006.</w:t>
      </w:r>
      <w:proofErr w:type="gramEnd"/>
      <w:r w:rsidRPr="00804508">
        <w:rPr>
          <w:rFonts w:ascii="Arial" w:hAnsi="Arial" w:cs="Arial"/>
          <w:sz w:val="24"/>
          <w:szCs w:val="24"/>
        </w:rPr>
        <w:t xml:space="preserve"> Time and Money: The Macroeconomics of Capital Structure. London: </w:t>
      </w:r>
      <w:proofErr w:type="spellStart"/>
      <w:r w:rsidRPr="00804508">
        <w:rPr>
          <w:rFonts w:ascii="Arial" w:hAnsi="Arial" w:cs="Arial"/>
          <w:sz w:val="24"/>
          <w:szCs w:val="24"/>
        </w:rPr>
        <w:t>Routledge</w:t>
      </w:r>
      <w:proofErr w:type="spellEnd"/>
      <w:r w:rsidRPr="00804508">
        <w:rPr>
          <w:rFonts w:ascii="Arial" w:hAnsi="Arial" w:cs="Arial"/>
          <w:sz w:val="24"/>
          <w:szCs w:val="24"/>
        </w:rPr>
        <w:t>.</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lastRenderedPageBreak/>
        <w:t>Hansen, Gary D. and Edward C. Prescott, “Did Technology Shocks Cause the 1990-1991 Recession?” American Economic Review, 83 (2): 280 – 286.</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Hayek, Friedrich. 1935. Prices and Production. </w:t>
      </w:r>
      <w:proofErr w:type="gramStart"/>
      <w:r w:rsidRPr="00804508">
        <w:rPr>
          <w:rFonts w:ascii="Arial" w:hAnsi="Arial" w:cs="Arial"/>
          <w:sz w:val="24"/>
          <w:szCs w:val="24"/>
        </w:rPr>
        <w:t>( 2nd</w:t>
      </w:r>
      <w:proofErr w:type="gramEnd"/>
      <w:r w:rsidRPr="00804508">
        <w:rPr>
          <w:rFonts w:ascii="Arial" w:hAnsi="Arial" w:cs="Arial"/>
          <w:sz w:val="24"/>
          <w:szCs w:val="24"/>
        </w:rPr>
        <w:t xml:space="preserve"> Ed.). London: </w:t>
      </w:r>
      <w:proofErr w:type="spellStart"/>
      <w:r w:rsidRPr="00804508">
        <w:rPr>
          <w:rFonts w:ascii="Arial" w:hAnsi="Arial" w:cs="Arial"/>
          <w:sz w:val="24"/>
          <w:szCs w:val="24"/>
        </w:rPr>
        <w:t>Routledge</w:t>
      </w:r>
      <w:proofErr w:type="spellEnd"/>
      <w:r w:rsidRPr="00804508">
        <w:rPr>
          <w:rFonts w:ascii="Arial" w:hAnsi="Arial" w:cs="Arial"/>
          <w:sz w:val="24"/>
          <w:szCs w:val="24"/>
        </w:rPr>
        <w:t>.</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 1937. “Economics and Knowledge.” </w:t>
      </w:r>
      <w:proofErr w:type="spellStart"/>
      <w:r w:rsidRPr="00804508">
        <w:rPr>
          <w:rFonts w:ascii="Arial" w:hAnsi="Arial" w:cs="Arial"/>
          <w:sz w:val="24"/>
          <w:szCs w:val="24"/>
        </w:rPr>
        <w:t>Economica</w:t>
      </w:r>
      <w:proofErr w:type="spellEnd"/>
      <w:r w:rsidRPr="00804508">
        <w:rPr>
          <w:rFonts w:ascii="Arial" w:hAnsi="Arial" w:cs="Arial"/>
          <w:sz w:val="24"/>
          <w:szCs w:val="24"/>
        </w:rPr>
        <w:t xml:space="preserve"> 4, </w:t>
      </w:r>
      <w:proofErr w:type="spellStart"/>
      <w:r w:rsidRPr="00804508">
        <w:rPr>
          <w:rFonts w:ascii="Arial" w:hAnsi="Arial" w:cs="Arial"/>
          <w:sz w:val="24"/>
          <w:szCs w:val="24"/>
        </w:rPr>
        <w:t>n.s</w:t>
      </w:r>
      <w:proofErr w:type="spellEnd"/>
      <w:r w:rsidRPr="00804508">
        <w:rPr>
          <w:rFonts w:ascii="Arial" w:hAnsi="Arial" w:cs="Arial"/>
          <w:sz w:val="24"/>
          <w:szCs w:val="24"/>
        </w:rPr>
        <w:t>.: 33–54.</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1948. Individualism and Economic Order. Chicago: University of Chicago Press.</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 1978. “Personal Recollections of Keynes and the ‘Keynesian Revolution’.” New Studies in Philosophy, Economics, and the History of Ideas, pp. 283–89. Chicago: University of Chicago Press. </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1993. “Hayekian Expectations: Theory and Empirical Applications.” Constitutional Political Economy 4 (3): 303–30.</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Hazlitt, Henry. 1959. The Failure of the “New Economics”: An Analysis of the Keynesian</w:t>
      </w: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Fallacies.</w:t>
      </w:r>
      <w:proofErr w:type="gramEnd"/>
      <w:r w:rsidRPr="00804508">
        <w:rPr>
          <w:rFonts w:ascii="Arial" w:hAnsi="Arial" w:cs="Arial"/>
          <w:sz w:val="24"/>
          <w:szCs w:val="24"/>
        </w:rPr>
        <w:t xml:space="preserve"> Princeton, N.J.: D. Van </w:t>
      </w:r>
      <w:proofErr w:type="spellStart"/>
      <w:r w:rsidRPr="00804508">
        <w:rPr>
          <w:rFonts w:ascii="Arial" w:hAnsi="Arial" w:cs="Arial"/>
          <w:sz w:val="24"/>
          <w:szCs w:val="24"/>
        </w:rPr>
        <w:t>Nostrand</w:t>
      </w:r>
      <w:proofErr w:type="spellEnd"/>
      <w:r w:rsidRPr="00804508">
        <w:rPr>
          <w:rFonts w:ascii="Arial" w:hAnsi="Arial" w:cs="Arial"/>
          <w:sz w:val="24"/>
          <w:szCs w:val="24"/>
        </w:rPr>
        <w:t>.</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proofErr w:type="gramStart"/>
      <w:r w:rsidRPr="00804508">
        <w:rPr>
          <w:rFonts w:ascii="Arial" w:hAnsi="Arial" w:cs="Arial"/>
          <w:sz w:val="24"/>
          <w:szCs w:val="24"/>
        </w:rPr>
        <w:t>Heyne</w:t>
      </w:r>
      <w:proofErr w:type="spellEnd"/>
      <w:r w:rsidRPr="00804508">
        <w:rPr>
          <w:rFonts w:ascii="Arial" w:hAnsi="Arial" w:cs="Arial"/>
          <w:sz w:val="24"/>
          <w:szCs w:val="24"/>
        </w:rPr>
        <w:t xml:space="preserve">, Paul, Peter </w:t>
      </w:r>
      <w:proofErr w:type="spellStart"/>
      <w:r w:rsidRPr="00804508">
        <w:rPr>
          <w:rFonts w:ascii="Arial" w:hAnsi="Arial" w:cs="Arial"/>
          <w:sz w:val="24"/>
          <w:szCs w:val="24"/>
        </w:rPr>
        <w:t>Boettke</w:t>
      </w:r>
      <w:proofErr w:type="spellEnd"/>
      <w:r w:rsidRPr="00804508">
        <w:rPr>
          <w:rFonts w:ascii="Arial" w:hAnsi="Arial" w:cs="Arial"/>
          <w:sz w:val="24"/>
          <w:szCs w:val="24"/>
        </w:rPr>
        <w:t xml:space="preserve">, and David </w:t>
      </w:r>
      <w:proofErr w:type="spellStart"/>
      <w:r w:rsidRPr="00804508">
        <w:rPr>
          <w:rFonts w:ascii="Arial" w:hAnsi="Arial" w:cs="Arial"/>
          <w:sz w:val="24"/>
          <w:szCs w:val="24"/>
        </w:rPr>
        <w:t>Prychitko</w:t>
      </w:r>
      <w:proofErr w:type="spellEnd"/>
      <w:r w:rsidRPr="00804508">
        <w:rPr>
          <w:rFonts w:ascii="Arial" w:hAnsi="Arial" w:cs="Arial"/>
          <w:sz w:val="24"/>
          <w:szCs w:val="24"/>
        </w:rPr>
        <w:t>.</w:t>
      </w:r>
      <w:proofErr w:type="gramEnd"/>
      <w:r w:rsidRPr="00804508">
        <w:rPr>
          <w:rFonts w:ascii="Arial" w:hAnsi="Arial" w:cs="Arial"/>
          <w:sz w:val="24"/>
          <w:szCs w:val="24"/>
        </w:rPr>
        <w:t xml:space="preserve"> 2006. The Economic Way of Thinking</w:t>
      </w: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(11th Ed.).</w:t>
      </w:r>
      <w:proofErr w:type="gramEnd"/>
      <w:r w:rsidRPr="00804508">
        <w:rPr>
          <w:rFonts w:ascii="Arial" w:hAnsi="Arial" w:cs="Arial"/>
          <w:sz w:val="24"/>
          <w:szCs w:val="24"/>
        </w:rPr>
        <w:t xml:space="preserve"> New York: Prentice Hall.</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lastRenderedPageBreak/>
        <w:t>Hicks, John R. 1937.</w:t>
      </w:r>
      <w:proofErr w:type="gramEnd"/>
      <w:r w:rsidRPr="00804508">
        <w:rPr>
          <w:rFonts w:ascii="Arial" w:hAnsi="Arial" w:cs="Arial"/>
          <w:sz w:val="24"/>
          <w:szCs w:val="24"/>
        </w:rPr>
        <w:t xml:space="preserve"> “Mr. Keynes and the ‘Classics’: A Suggested Interpretation,” </w:t>
      </w:r>
      <w:proofErr w:type="spellStart"/>
      <w:r w:rsidRPr="00804508">
        <w:rPr>
          <w:rFonts w:ascii="Arial" w:hAnsi="Arial" w:cs="Arial"/>
          <w:sz w:val="24"/>
          <w:szCs w:val="24"/>
        </w:rPr>
        <w:t>Econometrica</w:t>
      </w:r>
      <w:proofErr w:type="spellEnd"/>
      <w:r w:rsidRPr="00804508">
        <w:rPr>
          <w:rFonts w:ascii="Arial" w:hAnsi="Arial" w:cs="Arial"/>
          <w:sz w:val="24"/>
          <w:szCs w:val="24"/>
        </w:rPr>
        <w:t xml:space="preserve"> 5 (2): 147-159.</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r w:rsidRPr="00804508">
        <w:rPr>
          <w:rFonts w:ascii="Arial" w:hAnsi="Arial" w:cs="Arial"/>
          <w:sz w:val="24"/>
          <w:szCs w:val="24"/>
        </w:rPr>
        <w:t>Hirshleifer</w:t>
      </w:r>
      <w:proofErr w:type="spellEnd"/>
      <w:r w:rsidRPr="00804508">
        <w:rPr>
          <w:rFonts w:ascii="Arial" w:hAnsi="Arial" w:cs="Arial"/>
          <w:sz w:val="24"/>
          <w:szCs w:val="24"/>
        </w:rPr>
        <w:t>, Jack. 1970. Investment, Interest and Capital. Englewood Cliffs, New Jersey, U.S.: Prentice Hall.</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r w:rsidRPr="00804508">
        <w:rPr>
          <w:rFonts w:ascii="Arial" w:hAnsi="Arial" w:cs="Arial"/>
          <w:sz w:val="24"/>
          <w:szCs w:val="24"/>
        </w:rPr>
        <w:t>Horwitz</w:t>
      </w:r>
      <w:proofErr w:type="spellEnd"/>
      <w:r w:rsidRPr="00804508">
        <w:rPr>
          <w:rFonts w:ascii="Arial" w:hAnsi="Arial" w:cs="Arial"/>
          <w:sz w:val="24"/>
          <w:szCs w:val="24"/>
        </w:rPr>
        <w:t xml:space="preserve">, Steven. 2000. </w:t>
      </w:r>
      <w:proofErr w:type="spellStart"/>
      <w:r w:rsidRPr="00804508">
        <w:rPr>
          <w:rFonts w:ascii="Arial" w:hAnsi="Arial" w:cs="Arial"/>
          <w:sz w:val="24"/>
          <w:szCs w:val="24"/>
        </w:rPr>
        <w:t>Microfoundations</w:t>
      </w:r>
      <w:proofErr w:type="spellEnd"/>
      <w:r w:rsidRPr="00804508">
        <w:rPr>
          <w:rFonts w:ascii="Arial" w:hAnsi="Arial" w:cs="Arial"/>
          <w:sz w:val="24"/>
          <w:szCs w:val="24"/>
        </w:rPr>
        <w:t xml:space="preserve"> and Macroeconomics. New York: </w:t>
      </w:r>
      <w:proofErr w:type="spellStart"/>
      <w:r w:rsidRPr="00804508">
        <w:rPr>
          <w:rFonts w:ascii="Arial" w:hAnsi="Arial" w:cs="Arial"/>
          <w:sz w:val="24"/>
          <w:szCs w:val="24"/>
        </w:rPr>
        <w:t>Routledge</w:t>
      </w:r>
      <w:proofErr w:type="spellEnd"/>
      <w:r w:rsidRPr="00804508">
        <w:rPr>
          <w:rFonts w:ascii="Arial" w:hAnsi="Arial" w:cs="Arial"/>
          <w:sz w:val="24"/>
          <w:szCs w:val="24"/>
        </w:rPr>
        <w:t>.</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Ikeda, Sanford. 1997. Dynamics of the Mixed Economy. New York: </w:t>
      </w:r>
      <w:proofErr w:type="spellStart"/>
      <w:r w:rsidRPr="00804508">
        <w:rPr>
          <w:rFonts w:ascii="Arial" w:hAnsi="Arial" w:cs="Arial"/>
          <w:sz w:val="24"/>
          <w:szCs w:val="24"/>
        </w:rPr>
        <w:t>Routledge</w:t>
      </w:r>
      <w:proofErr w:type="spellEnd"/>
      <w:r w:rsidRPr="00804508">
        <w:rPr>
          <w:rFonts w:ascii="Arial" w:hAnsi="Arial" w:cs="Arial"/>
          <w:sz w:val="24"/>
          <w:szCs w:val="24"/>
        </w:rPr>
        <w:t>.</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Keeler, James P. 2001. “Empirical Evidence on the Austrian Business Cycle Theory,” Review of Austrian Economics, 14 (4):  331-351.</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Keeler, James P. and J. Dean Craig.</w:t>
      </w:r>
      <w:proofErr w:type="gramEnd"/>
      <w:r w:rsidRPr="00804508">
        <w:rPr>
          <w:rFonts w:ascii="Arial" w:hAnsi="Arial" w:cs="Arial"/>
          <w:sz w:val="24"/>
          <w:szCs w:val="24"/>
        </w:rPr>
        <w:t xml:space="preserve"> 2010.  “Cyclical Capital Stock”. Quarterly Journal of Austrian Economics, 13 (1): 16 – 47.</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Keynes, John Maynard. 1936. The General Theory of Employment, Interest and Money. London:  Macmillan and Co., Ltd.</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1972. Collected Writings. Vol. IX, Essays in Persuasion. London: Macmillan.</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proofErr w:type="gramStart"/>
      <w:r w:rsidRPr="00804508">
        <w:rPr>
          <w:rFonts w:ascii="Arial" w:hAnsi="Arial" w:cs="Arial"/>
          <w:sz w:val="24"/>
          <w:szCs w:val="24"/>
        </w:rPr>
        <w:t>Kirzner</w:t>
      </w:r>
      <w:proofErr w:type="spellEnd"/>
      <w:r w:rsidRPr="00804508">
        <w:rPr>
          <w:rFonts w:ascii="Arial" w:hAnsi="Arial" w:cs="Arial"/>
          <w:sz w:val="24"/>
          <w:szCs w:val="24"/>
        </w:rPr>
        <w:t>, Israel M. 1985.</w:t>
      </w:r>
      <w:proofErr w:type="gramEnd"/>
      <w:r w:rsidRPr="00804508">
        <w:rPr>
          <w:rFonts w:ascii="Arial" w:hAnsi="Arial" w:cs="Arial"/>
          <w:sz w:val="24"/>
          <w:szCs w:val="24"/>
        </w:rPr>
        <w:t xml:space="preserve"> </w:t>
      </w:r>
      <w:proofErr w:type="gramStart"/>
      <w:r w:rsidRPr="00804508">
        <w:rPr>
          <w:rFonts w:ascii="Arial" w:hAnsi="Arial" w:cs="Arial"/>
          <w:sz w:val="24"/>
          <w:szCs w:val="24"/>
        </w:rPr>
        <w:t>Discovery and the Capitalist Process.</w:t>
      </w:r>
      <w:proofErr w:type="gramEnd"/>
      <w:r w:rsidRPr="00804508">
        <w:rPr>
          <w:rFonts w:ascii="Arial" w:hAnsi="Arial" w:cs="Arial"/>
          <w:sz w:val="24"/>
          <w:szCs w:val="24"/>
        </w:rPr>
        <w:t xml:space="preserve"> Chicago: University of</w:t>
      </w: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Chicago Press.</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Klein, Lawrence R. 1947. </w:t>
      </w:r>
      <w:proofErr w:type="gramStart"/>
      <w:r w:rsidRPr="00804508">
        <w:rPr>
          <w:rFonts w:ascii="Arial" w:hAnsi="Arial" w:cs="Arial"/>
          <w:sz w:val="24"/>
          <w:szCs w:val="24"/>
        </w:rPr>
        <w:t>The Keynesian Revolution.</w:t>
      </w:r>
      <w:proofErr w:type="gramEnd"/>
      <w:r w:rsidRPr="00804508">
        <w:rPr>
          <w:rFonts w:ascii="Arial" w:hAnsi="Arial" w:cs="Arial"/>
          <w:sz w:val="24"/>
          <w:szCs w:val="24"/>
        </w:rPr>
        <w:t xml:space="preserve"> New York: Macmillan.</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proofErr w:type="gramStart"/>
      <w:r w:rsidRPr="00804508">
        <w:rPr>
          <w:rFonts w:ascii="Arial" w:hAnsi="Arial" w:cs="Arial"/>
          <w:sz w:val="24"/>
          <w:szCs w:val="24"/>
        </w:rPr>
        <w:t>Koppl</w:t>
      </w:r>
      <w:proofErr w:type="spellEnd"/>
      <w:r w:rsidRPr="00804508">
        <w:rPr>
          <w:rFonts w:ascii="Arial" w:hAnsi="Arial" w:cs="Arial"/>
          <w:sz w:val="24"/>
          <w:szCs w:val="24"/>
        </w:rPr>
        <w:t>, Roger, and Leland Yeager.</w:t>
      </w:r>
      <w:proofErr w:type="gramEnd"/>
      <w:r w:rsidRPr="00804508">
        <w:rPr>
          <w:rFonts w:ascii="Arial" w:hAnsi="Arial" w:cs="Arial"/>
          <w:sz w:val="24"/>
          <w:szCs w:val="24"/>
        </w:rPr>
        <w:t xml:space="preserve"> 1996. “Big Players and Herding in Asset Markets: The Case of the Russian Ruble.” Explorations in Economic History 33: 367–83.</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r w:rsidRPr="00804508">
        <w:rPr>
          <w:rFonts w:ascii="Arial" w:hAnsi="Arial" w:cs="Arial"/>
          <w:sz w:val="24"/>
          <w:szCs w:val="24"/>
        </w:rPr>
        <w:t>Kristoff</w:t>
      </w:r>
      <w:proofErr w:type="spellEnd"/>
      <w:r w:rsidRPr="00804508">
        <w:rPr>
          <w:rFonts w:ascii="Arial" w:hAnsi="Arial" w:cs="Arial"/>
          <w:sz w:val="24"/>
          <w:szCs w:val="24"/>
        </w:rPr>
        <w:t>, Nicholas. 2012. “The Unhealthy Meat Market, New York Times, March 12, 2012.</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r w:rsidRPr="00804508">
        <w:rPr>
          <w:rFonts w:ascii="Arial" w:hAnsi="Arial" w:cs="Arial"/>
          <w:sz w:val="24"/>
          <w:szCs w:val="24"/>
        </w:rPr>
        <w:t>Krugman</w:t>
      </w:r>
      <w:proofErr w:type="spellEnd"/>
      <w:r w:rsidRPr="00804508">
        <w:rPr>
          <w:rFonts w:ascii="Arial" w:hAnsi="Arial" w:cs="Arial"/>
          <w:sz w:val="24"/>
          <w:szCs w:val="24"/>
        </w:rPr>
        <w:t xml:space="preserve">, Paul. 2008. “Changes in Money-Wages and Amity </w:t>
      </w:r>
      <w:proofErr w:type="spellStart"/>
      <w:r w:rsidRPr="00804508">
        <w:rPr>
          <w:rFonts w:ascii="Arial" w:hAnsi="Arial" w:cs="Arial"/>
          <w:sz w:val="24"/>
          <w:szCs w:val="24"/>
        </w:rPr>
        <w:t>Shlaes</w:t>
      </w:r>
      <w:proofErr w:type="spellEnd"/>
      <w:r w:rsidRPr="00804508">
        <w:rPr>
          <w:rFonts w:ascii="Arial" w:hAnsi="Arial" w:cs="Arial"/>
          <w:sz w:val="24"/>
          <w:szCs w:val="24"/>
        </w:rPr>
        <w:t>,” New York Times blog, November 29, 2008.</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______, 2008.</w:t>
      </w:r>
      <w:proofErr w:type="gramEnd"/>
      <w:r w:rsidRPr="00804508">
        <w:rPr>
          <w:rFonts w:ascii="Arial" w:hAnsi="Arial" w:cs="Arial"/>
          <w:sz w:val="24"/>
          <w:szCs w:val="24"/>
        </w:rPr>
        <w:t xml:space="preserve"> “Notes on Nominal Wages and Employment,” New York Times blog, December 2, 2008.</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______</w:t>
      </w:r>
      <w:proofErr w:type="gramStart"/>
      <w:r w:rsidRPr="00804508">
        <w:rPr>
          <w:rFonts w:ascii="Arial" w:hAnsi="Arial" w:cs="Arial"/>
          <w:sz w:val="24"/>
          <w:szCs w:val="24"/>
        </w:rPr>
        <w:t>,2009</w:t>
      </w:r>
      <w:proofErr w:type="gramEnd"/>
      <w:r w:rsidRPr="00804508">
        <w:rPr>
          <w:rFonts w:ascii="Arial" w:hAnsi="Arial" w:cs="Arial"/>
          <w:sz w:val="24"/>
          <w:szCs w:val="24"/>
        </w:rPr>
        <w:t xml:space="preserve">. </w:t>
      </w:r>
      <w:proofErr w:type="gramStart"/>
      <w:r w:rsidRPr="00804508">
        <w:rPr>
          <w:rFonts w:ascii="Arial" w:hAnsi="Arial" w:cs="Arial"/>
          <w:sz w:val="24"/>
          <w:szCs w:val="24"/>
        </w:rPr>
        <w:t>“How Did Economists Get It So Wrong?”</w:t>
      </w:r>
      <w:proofErr w:type="gramEnd"/>
      <w:r w:rsidRPr="00804508">
        <w:rPr>
          <w:rFonts w:ascii="Arial" w:hAnsi="Arial" w:cs="Arial"/>
          <w:sz w:val="24"/>
          <w:szCs w:val="24"/>
        </w:rPr>
        <w:t xml:space="preserve"> New York Times Magazine, September 2, 2009.</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______, 2010.</w:t>
      </w:r>
      <w:proofErr w:type="gramEnd"/>
      <w:r w:rsidRPr="00804508">
        <w:rPr>
          <w:rFonts w:ascii="Arial" w:hAnsi="Arial" w:cs="Arial"/>
          <w:sz w:val="24"/>
          <w:szCs w:val="24"/>
        </w:rPr>
        <w:t xml:space="preserve"> “How Did We Know the Stimulus Was Too Small?” </w:t>
      </w:r>
      <w:proofErr w:type="gramStart"/>
      <w:r w:rsidRPr="00804508">
        <w:rPr>
          <w:rFonts w:ascii="Arial" w:hAnsi="Arial" w:cs="Arial"/>
          <w:sz w:val="24"/>
          <w:szCs w:val="24"/>
        </w:rPr>
        <w:t>New York Times blog, July 28, 2010.</w:t>
      </w:r>
      <w:proofErr w:type="gramEnd"/>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Lester, Robert B. and Jonathan S. Wolff.</w:t>
      </w:r>
      <w:proofErr w:type="gramEnd"/>
      <w:r w:rsidRPr="00804508">
        <w:rPr>
          <w:rFonts w:ascii="Arial" w:hAnsi="Arial" w:cs="Arial"/>
          <w:sz w:val="24"/>
          <w:szCs w:val="24"/>
        </w:rPr>
        <w:t xml:space="preserve"> 2013. “The Empirical relevance of the </w:t>
      </w:r>
      <w:proofErr w:type="spellStart"/>
      <w:r w:rsidRPr="00804508">
        <w:rPr>
          <w:rFonts w:ascii="Arial" w:hAnsi="Arial" w:cs="Arial"/>
          <w:sz w:val="24"/>
          <w:szCs w:val="24"/>
        </w:rPr>
        <w:t>Mises</w:t>
      </w:r>
      <w:proofErr w:type="spellEnd"/>
      <w:r w:rsidRPr="00804508">
        <w:rPr>
          <w:rFonts w:ascii="Arial" w:hAnsi="Arial" w:cs="Arial"/>
          <w:sz w:val="24"/>
          <w:szCs w:val="24"/>
        </w:rPr>
        <w:t>-Hayek Theory of the Trade Cycle,” Review of Austrian Economics, 26(4): 433 – 461.</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r w:rsidRPr="00804508">
        <w:rPr>
          <w:rFonts w:ascii="Arial" w:hAnsi="Arial" w:cs="Arial"/>
          <w:sz w:val="24"/>
          <w:szCs w:val="24"/>
        </w:rPr>
        <w:t>Lewin</w:t>
      </w:r>
      <w:proofErr w:type="spellEnd"/>
      <w:r w:rsidRPr="00804508">
        <w:rPr>
          <w:rFonts w:ascii="Arial" w:hAnsi="Arial" w:cs="Arial"/>
          <w:sz w:val="24"/>
          <w:szCs w:val="24"/>
        </w:rPr>
        <w:t xml:space="preserve">, Peter. 1999. Capital in Disequilibrium. New York: </w:t>
      </w:r>
      <w:proofErr w:type="spellStart"/>
      <w:r w:rsidRPr="00804508">
        <w:rPr>
          <w:rFonts w:ascii="Arial" w:hAnsi="Arial" w:cs="Arial"/>
          <w:sz w:val="24"/>
          <w:szCs w:val="24"/>
        </w:rPr>
        <w:t>Routledge</w:t>
      </w:r>
      <w:proofErr w:type="spellEnd"/>
      <w:r w:rsidRPr="00804508">
        <w:rPr>
          <w:rFonts w:ascii="Arial" w:hAnsi="Arial" w:cs="Arial"/>
          <w:sz w:val="24"/>
          <w:szCs w:val="24"/>
        </w:rPr>
        <w:t>.</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r w:rsidRPr="00804508">
        <w:rPr>
          <w:rFonts w:ascii="Arial" w:hAnsi="Arial" w:cs="Arial"/>
          <w:sz w:val="24"/>
          <w:szCs w:val="24"/>
        </w:rPr>
        <w:t>Mankiw</w:t>
      </w:r>
      <w:proofErr w:type="spellEnd"/>
      <w:r w:rsidRPr="00804508">
        <w:rPr>
          <w:rFonts w:ascii="Arial" w:hAnsi="Arial" w:cs="Arial"/>
          <w:sz w:val="24"/>
          <w:szCs w:val="24"/>
        </w:rPr>
        <w:t xml:space="preserve">, N. Gregory. 2004. Macroeconomics. </w:t>
      </w:r>
      <w:proofErr w:type="gramStart"/>
      <w:r w:rsidRPr="00804508">
        <w:rPr>
          <w:rFonts w:ascii="Arial" w:hAnsi="Arial" w:cs="Arial"/>
          <w:sz w:val="24"/>
          <w:szCs w:val="24"/>
        </w:rPr>
        <w:t>( 5th</w:t>
      </w:r>
      <w:proofErr w:type="gramEnd"/>
      <w:r w:rsidRPr="00804508">
        <w:rPr>
          <w:rFonts w:ascii="Arial" w:hAnsi="Arial" w:cs="Arial"/>
          <w:sz w:val="24"/>
          <w:szCs w:val="24"/>
        </w:rPr>
        <w:t xml:space="preserve"> Ed.). New York: Worth.</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Mason, Will E. 1996. </w:t>
      </w:r>
      <w:proofErr w:type="gramStart"/>
      <w:r w:rsidRPr="00804508">
        <w:rPr>
          <w:rFonts w:ascii="Arial" w:hAnsi="Arial" w:cs="Arial"/>
          <w:sz w:val="24"/>
          <w:szCs w:val="24"/>
        </w:rPr>
        <w:t>Classical versus Neoclassical Monetary Theories.</w:t>
      </w:r>
      <w:proofErr w:type="gramEnd"/>
      <w:r w:rsidRPr="00804508">
        <w:rPr>
          <w:rFonts w:ascii="Arial" w:hAnsi="Arial" w:cs="Arial"/>
          <w:sz w:val="24"/>
          <w:szCs w:val="24"/>
        </w:rPr>
        <w:t xml:space="preserve"> William N. </w:t>
      </w:r>
      <w:proofErr w:type="spellStart"/>
      <w:r w:rsidRPr="00804508">
        <w:rPr>
          <w:rFonts w:ascii="Arial" w:hAnsi="Arial" w:cs="Arial"/>
          <w:sz w:val="24"/>
          <w:szCs w:val="24"/>
        </w:rPr>
        <w:t>Butos</w:t>
      </w:r>
      <w:proofErr w:type="spellEnd"/>
      <w:r w:rsidRPr="00804508">
        <w:rPr>
          <w:rFonts w:ascii="Arial" w:hAnsi="Arial" w:cs="Arial"/>
          <w:sz w:val="24"/>
          <w:szCs w:val="24"/>
        </w:rPr>
        <w:t>, (Ed.). Boston: Kluwer Academic Press.</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McCulloch, J. Huston 1981. </w:t>
      </w:r>
      <w:proofErr w:type="gramStart"/>
      <w:r w:rsidRPr="00804508">
        <w:rPr>
          <w:rFonts w:ascii="Arial" w:hAnsi="Arial" w:cs="Arial"/>
          <w:sz w:val="24"/>
          <w:szCs w:val="24"/>
        </w:rPr>
        <w:t>“</w:t>
      </w:r>
      <w:proofErr w:type="spellStart"/>
      <w:r w:rsidRPr="00804508">
        <w:rPr>
          <w:rFonts w:ascii="Arial" w:hAnsi="Arial" w:cs="Arial"/>
          <w:sz w:val="24"/>
          <w:szCs w:val="24"/>
        </w:rPr>
        <w:t>Misintermediation</w:t>
      </w:r>
      <w:proofErr w:type="spellEnd"/>
      <w:r w:rsidRPr="00804508">
        <w:rPr>
          <w:rFonts w:ascii="Arial" w:hAnsi="Arial" w:cs="Arial"/>
          <w:sz w:val="24"/>
          <w:szCs w:val="24"/>
        </w:rPr>
        <w:t xml:space="preserve"> and Macroeconomic Fluctuations”.</w:t>
      </w:r>
      <w:proofErr w:type="gramEnd"/>
      <w:r w:rsidRPr="00804508">
        <w:rPr>
          <w:rFonts w:ascii="Arial" w:hAnsi="Arial" w:cs="Arial"/>
          <w:sz w:val="24"/>
          <w:szCs w:val="24"/>
        </w:rPr>
        <w:t xml:space="preserve"> </w:t>
      </w:r>
      <w:proofErr w:type="gramStart"/>
      <w:r w:rsidRPr="00804508">
        <w:rPr>
          <w:rFonts w:ascii="Arial" w:hAnsi="Arial" w:cs="Arial"/>
          <w:sz w:val="24"/>
          <w:szCs w:val="24"/>
        </w:rPr>
        <w:t>Journal of Monetary Economics, 8 1981: 103 – 115.</w:t>
      </w:r>
      <w:proofErr w:type="gramEnd"/>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______, 2014.</w:t>
      </w:r>
      <w:proofErr w:type="gramEnd"/>
      <w:r w:rsidRPr="00804508">
        <w:rPr>
          <w:rFonts w:ascii="Arial" w:hAnsi="Arial" w:cs="Arial"/>
          <w:sz w:val="24"/>
          <w:szCs w:val="24"/>
        </w:rPr>
        <w:t xml:space="preserve"> </w:t>
      </w:r>
      <w:proofErr w:type="gramStart"/>
      <w:r w:rsidRPr="00804508">
        <w:rPr>
          <w:rFonts w:ascii="Arial" w:hAnsi="Arial" w:cs="Arial"/>
          <w:sz w:val="24"/>
          <w:szCs w:val="24"/>
        </w:rPr>
        <w:t>“</w:t>
      </w:r>
      <w:proofErr w:type="spellStart"/>
      <w:r w:rsidRPr="00804508">
        <w:rPr>
          <w:rFonts w:ascii="Arial" w:hAnsi="Arial" w:cs="Arial"/>
          <w:sz w:val="24"/>
          <w:szCs w:val="24"/>
        </w:rPr>
        <w:t>Misesian</w:t>
      </w:r>
      <w:proofErr w:type="spellEnd"/>
      <w:r w:rsidRPr="00804508">
        <w:rPr>
          <w:rFonts w:ascii="Arial" w:hAnsi="Arial" w:cs="Arial"/>
          <w:sz w:val="24"/>
          <w:szCs w:val="24"/>
        </w:rPr>
        <w:t xml:space="preserve"> Insights for Modern Macroeconomics”.</w:t>
      </w:r>
      <w:proofErr w:type="gramEnd"/>
      <w:r w:rsidRPr="00804508">
        <w:rPr>
          <w:rFonts w:ascii="Arial" w:hAnsi="Arial" w:cs="Arial"/>
          <w:sz w:val="24"/>
          <w:szCs w:val="24"/>
        </w:rPr>
        <w:t xml:space="preserve"> </w:t>
      </w:r>
      <w:proofErr w:type="gramStart"/>
      <w:r w:rsidRPr="00804508">
        <w:rPr>
          <w:rFonts w:ascii="Arial" w:hAnsi="Arial" w:cs="Arial"/>
          <w:sz w:val="24"/>
          <w:szCs w:val="24"/>
        </w:rPr>
        <w:t>Quarterly Journal of Austrian Economics, 17 (1) 2014: 3 – 18.</w:t>
      </w:r>
      <w:proofErr w:type="gramEnd"/>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r w:rsidRPr="00804508">
        <w:rPr>
          <w:rFonts w:ascii="Arial" w:hAnsi="Arial" w:cs="Arial"/>
          <w:sz w:val="24"/>
          <w:szCs w:val="24"/>
        </w:rPr>
        <w:t>Menger</w:t>
      </w:r>
      <w:proofErr w:type="spellEnd"/>
      <w:r w:rsidRPr="00804508">
        <w:rPr>
          <w:rFonts w:ascii="Arial" w:hAnsi="Arial" w:cs="Arial"/>
          <w:sz w:val="24"/>
          <w:szCs w:val="24"/>
        </w:rPr>
        <w:t xml:space="preserve">, Carl. 1950. Principles of Economics. James </w:t>
      </w:r>
      <w:proofErr w:type="spellStart"/>
      <w:r w:rsidRPr="00804508">
        <w:rPr>
          <w:rFonts w:ascii="Arial" w:hAnsi="Arial" w:cs="Arial"/>
          <w:sz w:val="24"/>
          <w:szCs w:val="24"/>
        </w:rPr>
        <w:t>Dingwall</w:t>
      </w:r>
      <w:proofErr w:type="spellEnd"/>
      <w:r w:rsidRPr="00804508">
        <w:rPr>
          <w:rFonts w:ascii="Arial" w:hAnsi="Arial" w:cs="Arial"/>
          <w:sz w:val="24"/>
          <w:szCs w:val="24"/>
        </w:rPr>
        <w:t xml:space="preserve"> and Bert F. </w:t>
      </w:r>
      <w:proofErr w:type="spellStart"/>
      <w:r w:rsidRPr="00804508">
        <w:rPr>
          <w:rFonts w:ascii="Arial" w:hAnsi="Arial" w:cs="Arial"/>
          <w:sz w:val="24"/>
          <w:szCs w:val="24"/>
        </w:rPr>
        <w:t>Hoselitz</w:t>
      </w:r>
      <w:proofErr w:type="spellEnd"/>
      <w:r w:rsidRPr="00804508">
        <w:rPr>
          <w:rFonts w:ascii="Arial" w:hAnsi="Arial" w:cs="Arial"/>
          <w:sz w:val="24"/>
          <w:szCs w:val="24"/>
        </w:rPr>
        <w:t>, trans. Glencoe, Ill.: Free Press.</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———.1963. </w:t>
      </w:r>
      <w:proofErr w:type="gramStart"/>
      <w:r w:rsidRPr="00804508">
        <w:rPr>
          <w:rFonts w:ascii="Arial" w:hAnsi="Arial" w:cs="Arial"/>
          <w:sz w:val="24"/>
          <w:szCs w:val="24"/>
        </w:rPr>
        <w:t>Problems of Economics and Sociology.</w:t>
      </w:r>
      <w:proofErr w:type="gramEnd"/>
      <w:r w:rsidRPr="00804508">
        <w:rPr>
          <w:rFonts w:ascii="Arial" w:hAnsi="Arial" w:cs="Arial"/>
          <w:sz w:val="24"/>
          <w:szCs w:val="24"/>
        </w:rPr>
        <w:t xml:space="preserve"> Francis J. Knock. </w:t>
      </w:r>
      <w:proofErr w:type="gramStart"/>
      <w:r w:rsidRPr="00804508">
        <w:rPr>
          <w:rFonts w:ascii="Arial" w:hAnsi="Arial" w:cs="Arial"/>
          <w:sz w:val="24"/>
          <w:szCs w:val="24"/>
        </w:rPr>
        <w:t>trans</w:t>
      </w:r>
      <w:proofErr w:type="gramEnd"/>
      <w:r w:rsidRPr="00804508">
        <w:rPr>
          <w:rFonts w:ascii="Arial" w:hAnsi="Arial" w:cs="Arial"/>
          <w:sz w:val="24"/>
          <w:szCs w:val="24"/>
        </w:rPr>
        <w:t>.</w:t>
      </w: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Urbana: University of Illinois Press.</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Mill, John Stuart. 1920. Principles of Political Economy. </w:t>
      </w:r>
      <w:proofErr w:type="gramStart"/>
      <w:r w:rsidRPr="00804508">
        <w:rPr>
          <w:rFonts w:ascii="Arial" w:hAnsi="Arial" w:cs="Arial"/>
          <w:sz w:val="24"/>
          <w:szCs w:val="24"/>
        </w:rPr>
        <w:t>(Ashley Edition.).</w:t>
      </w:r>
      <w:proofErr w:type="gramEnd"/>
      <w:r w:rsidRPr="00804508">
        <w:rPr>
          <w:rFonts w:ascii="Arial" w:hAnsi="Arial" w:cs="Arial"/>
          <w:sz w:val="24"/>
          <w:szCs w:val="24"/>
        </w:rPr>
        <w:t xml:space="preserve"> London: Longmans and Green.</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lastRenderedPageBreak/>
        <w:t xml:space="preserve">Mills, Terence C. 2003. </w:t>
      </w:r>
      <w:proofErr w:type="spellStart"/>
      <w:r w:rsidRPr="00804508">
        <w:rPr>
          <w:rFonts w:ascii="Arial" w:hAnsi="Arial" w:cs="Arial"/>
          <w:sz w:val="24"/>
          <w:szCs w:val="24"/>
        </w:rPr>
        <w:t>Modelling</w:t>
      </w:r>
      <w:proofErr w:type="spellEnd"/>
      <w:r w:rsidRPr="00804508">
        <w:rPr>
          <w:rFonts w:ascii="Arial" w:hAnsi="Arial" w:cs="Arial"/>
          <w:sz w:val="24"/>
          <w:szCs w:val="24"/>
        </w:rPr>
        <w:t xml:space="preserve"> Trends and Cycles in Economic Time Series, </w:t>
      </w:r>
      <w:proofErr w:type="spellStart"/>
      <w:r w:rsidRPr="00804508">
        <w:rPr>
          <w:rFonts w:ascii="Arial" w:hAnsi="Arial" w:cs="Arial"/>
          <w:sz w:val="24"/>
          <w:szCs w:val="24"/>
        </w:rPr>
        <w:t>Houndmills</w:t>
      </w:r>
      <w:proofErr w:type="spellEnd"/>
      <w:r w:rsidRPr="00804508">
        <w:rPr>
          <w:rFonts w:ascii="Arial" w:hAnsi="Arial" w:cs="Arial"/>
          <w:sz w:val="24"/>
          <w:szCs w:val="24"/>
        </w:rPr>
        <w:t>, England: Palgrave Macmillan.</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proofErr w:type="gramStart"/>
      <w:r w:rsidRPr="00804508">
        <w:rPr>
          <w:rFonts w:ascii="Arial" w:hAnsi="Arial" w:cs="Arial"/>
          <w:sz w:val="24"/>
          <w:szCs w:val="24"/>
        </w:rPr>
        <w:t>Mises</w:t>
      </w:r>
      <w:proofErr w:type="spellEnd"/>
      <w:r w:rsidRPr="00804508">
        <w:rPr>
          <w:rFonts w:ascii="Arial" w:hAnsi="Arial" w:cs="Arial"/>
          <w:sz w:val="24"/>
          <w:szCs w:val="24"/>
        </w:rPr>
        <w:t>, Ludwig von.</w:t>
      </w:r>
      <w:proofErr w:type="gramEnd"/>
      <w:r w:rsidRPr="00804508">
        <w:rPr>
          <w:rFonts w:ascii="Arial" w:hAnsi="Arial" w:cs="Arial"/>
          <w:sz w:val="24"/>
          <w:szCs w:val="24"/>
        </w:rPr>
        <w:t xml:space="preserve"> 1966. Human Action.  </w:t>
      </w:r>
      <w:proofErr w:type="gramStart"/>
      <w:r w:rsidRPr="00804508">
        <w:rPr>
          <w:rFonts w:ascii="Arial" w:hAnsi="Arial" w:cs="Arial"/>
          <w:sz w:val="24"/>
          <w:szCs w:val="24"/>
        </w:rPr>
        <w:t>(3rd Rev. Ed.).</w:t>
      </w:r>
      <w:proofErr w:type="gramEnd"/>
      <w:r w:rsidRPr="00804508">
        <w:rPr>
          <w:rFonts w:ascii="Arial" w:hAnsi="Arial" w:cs="Arial"/>
          <w:sz w:val="24"/>
          <w:szCs w:val="24"/>
        </w:rPr>
        <w:t xml:space="preserve"> Chicago: </w:t>
      </w:r>
      <w:proofErr w:type="spellStart"/>
      <w:r w:rsidRPr="00804508">
        <w:rPr>
          <w:rFonts w:ascii="Arial" w:hAnsi="Arial" w:cs="Arial"/>
          <w:sz w:val="24"/>
          <w:szCs w:val="24"/>
        </w:rPr>
        <w:t>Regnery</w:t>
      </w:r>
      <w:proofErr w:type="spellEnd"/>
      <w:r w:rsidRPr="00804508">
        <w:rPr>
          <w:rFonts w:ascii="Arial" w:hAnsi="Arial" w:cs="Arial"/>
          <w:sz w:val="24"/>
          <w:szCs w:val="24"/>
        </w:rPr>
        <w:t>.</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1971. The Theory of Money and Credit. Irvington, N.Y.: Foundation for Economic Education.</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1978. Notes and Recollections. South Holland, Ill.: Libertarian Press.</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Mulligan, Robert F. 2006.</w:t>
      </w:r>
      <w:proofErr w:type="gramEnd"/>
      <w:r w:rsidRPr="00804508">
        <w:rPr>
          <w:rFonts w:ascii="Arial" w:hAnsi="Arial" w:cs="Arial"/>
          <w:sz w:val="24"/>
          <w:szCs w:val="24"/>
        </w:rPr>
        <w:t xml:space="preserve"> “An Empirical Examination of the Austrian Business Cycle theory,” Quarterly Journal of Austrian Economics, 9 (2): 69 – 93.</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 xml:space="preserve">Ncube, </w:t>
      </w:r>
      <w:proofErr w:type="spellStart"/>
      <w:r w:rsidRPr="00804508">
        <w:rPr>
          <w:rFonts w:ascii="Arial" w:hAnsi="Arial" w:cs="Arial"/>
          <w:sz w:val="24"/>
          <w:szCs w:val="24"/>
        </w:rPr>
        <w:t>Mthuli</w:t>
      </w:r>
      <w:proofErr w:type="spellEnd"/>
      <w:r w:rsidRPr="00804508">
        <w:rPr>
          <w:rFonts w:ascii="Arial" w:hAnsi="Arial" w:cs="Arial"/>
          <w:sz w:val="24"/>
          <w:szCs w:val="24"/>
        </w:rPr>
        <w:t xml:space="preserve">, </w:t>
      </w:r>
      <w:proofErr w:type="spellStart"/>
      <w:r w:rsidRPr="00804508">
        <w:rPr>
          <w:rFonts w:ascii="Arial" w:hAnsi="Arial" w:cs="Arial"/>
          <w:sz w:val="24"/>
          <w:szCs w:val="24"/>
        </w:rPr>
        <w:t>Eliphas</w:t>
      </w:r>
      <w:proofErr w:type="spellEnd"/>
      <w:r w:rsidRPr="00804508">
        <w:rPr>
          <w:rFonts w:ascii="Arial" w:hAnsi="Arial" w:cs="Arial"/>
          <w:sz w:val="24"/>
          <w:szCs w:val="24"/>
        </w:rPr>
        <w:t xml:space="preserve"> </w:t>
      </w:r>
      <w:proofErr w:type="spellStart"/>
      <w:r w:rsidRPr="00804508">
        <w:rPr>
          <w:rFonts w:ascii="Arial" w:hAnsi="Arial" w:cs="Arial"/>
          <w:sz w:val="24"/>
          <w:szCs w:val="24"/>
        </w:rPr>
        <w:t>Ndou</w:t>
      </w:r>
      <w:proofErr w:type="spellEnd"/>
      <w:r w:rsidRPr="00804508">
        <w:rPr>
          <w:rFonts w:ascii="Arial" w:hAnsi="Arial" w:cs="Arial"/>
          <w:sz w:val="24"/>
          <w:szCs w:val="24"/>
        </w:rPr>
        <w:t xml:space="preserve"> and </w:t>
      </w:r>
      <w:proofErr w:type="spellStart"/>
      <w:r w:rsidRPr="00804508">
        <w:rPr>
          <w:rFonts w:ascii="Arial" w:hAnsi="Arial" w:cs="Arial"/>
          <w:sz w:val="24"/>
          <w:szCs w:val="24"/>
        </w:rPr>
        <w:t>Nombulelo</w:t>
      </w:r>
      <w:proofErr w:type="spellEnd"/>
      <w:r w:rsidRPr="00804508">
        <w:rPr>
          <w:rFonts w:ascii="Arial" w:hAnsi="Arial" w:cs="Arial"/>
          <w:sz w:val="24"/>
          <w:szCs w:val="24"/>
        </w:rPr>
        <w:t xml:space="preserve"> </w:t>
      </w:r>
      <w:proofErr w:type="spellStart"/>
      <w:r w:rsidRPr="00804508">
        <w:rPr>
          <w:rFonts w:ascii="Arial" w:hAnsi="Arial" w:cs="Arial"/>
          <w:sz w:val="24"/>
          <w:szCs w:val="24"/>
        </w:rPr>
        <w:t>Gumata</w:t>
      </w:r>
      <w:proofErr w:type="spellEnd"/>
      <w:r w:rsidRPr="00804508">
        <w:rPr>
          <w:rFonts w:ascii="Arial" w:hAnsi="Arial" w:cs="Arial"/>
          <w:sz w:val="24"/>
          <w:szCs w:val="24"/>
        </w:rPr>
        <w:t>.</w:t>
      </w:r>
      <w:proofErr w:type="gramEnd"/>
      <w:r w:rsidRPr="00804508">
        <w:rPr>
          <w:rFonts w:ascii="Arial" w:hAnsi="Arial" w:cs="Arial"/>
          <w:sz w:val="24"/>
          <w:szCs w:val="24"/>
        </w:rPr>
        <w:t xml:space="preserve"> 2012. “How </w:t>
      </w:r>
      <w:proofErr w:type="gramStart"/>
      <w:r w:rsidRPr="00804508">
        <w:rPr>
          <w:rFonts w:ascii="Arial" w:hAnsi="Arial" w:cs="Arial"/>
          <w:sz w:val="24"/>
          <w:szCs w:val="24"/>
        </w:rPr>
        <w:t>are</w:t>
      </w:r>
      <w:proofErr w:type="gramEnd"/>
      <w:r w:rsidRPr="00804508">
        <w:rPr>
          <w:rFonts w:ascii="Arial" w:hAnsi="Arial" w:cs="Arial"/>
          <w:sz w:val="24"/>
          <w:szCs w:val="24"/>
        </w:rPr>
        <w:t xml:space="preserve"> the US Financial Shocks Transmitted into South Africa? Structural VAR Evidence” African Development Bank Working Paper Series No. 157, October 2012.</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proofErr w:type="gramStart"/>
      <w:r w:rsidRPr="00804508">
        <w:rPr>
          <w:rFonts w:ascii="Arial" w:hAnsi="Arial" w:cs="Arial"/>
          <w:sz w:val="24"/>
          <w:szCs w:val="24"/>
        </w:rPr>
        <w:t>Romer</w:t>
      </w:r>
      <w:proofErr w:type="spellEnd"/>
      <w:r w:rsidRPr="00804508">
        <w:rPr>
          <w:rFonts w:ascii="Arial" w:hAnsi="Arial" w:cs="Arial"/>
          <w:sz w:val="24"/>
          <w:szCs w:val="24"/>
        </w:rPr>
        <w:t>, Christina and Jared Bernstein.</w:t>
      </w:r>
      <w:proofErr w:type="gramEnd"/>
      <w:r w:rsidRPr="00804508">
        <w:rPr>
          <w:rFonts w:ascii="Arial" w:hAnsi="Arial" w:cs="Arial"/>
          <w:sz w:val="24"/>
          <w:szCs w:val="24"/>
        </w:rPr>
        <w:t xml:space="preserve"> 2009. “The Job Impact of the American Recovery and Reinvestment Plan”, </w:t>
      </w:r>
      <w:proofErr w:type="spellStart"/>
      <w:r w:rsidRPr="00804508">
        <w:rPr>
          <w:rFonts w:ascii="Arial" w:hAnsi="Arial" w:cs="Arial"/>
          <w:sz w:val="24"/>
          <w:szCs w:val="24"/>
        </w:rPr>
        <w:t>Washington</w:t>
      </w:r>
      <w:proofErr w:type="gramStart"/>
      <w:r w:rsidRPr="00804508">
        <w:rPr>
          <w:rFonts w:ascii="Arial" w:hAnsi="Arial" w:cs="Arial"/>
          <w:sz w:val="24"/>
          <w:szCs w:val="24"/>
        </w:rPr>
        <w:t>,D.C</w:t>
      </w:r>
      <w:proofErr w:type="spellEnd"/>
      <w:proofErr w:type="gramEnd"/>
      <w:r w:rsidRPr="00804508">
        <w:rPr>
          <w:rFonts w:ascii="Arial" w:hAnsi="Arial" w:cs="Arial"/>
          <w:sz w:val="24"/>
          <w:szCs w:val="24"/>
        </w:rPr>
        <w:t>: Congressional Budget Office, January 8, 2009.</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r w:rsidRPr="00804508">
        <w:rPr>
          <w:rFonts w:ascii="Arial" w:hAnsi="Arial" w:cs="Arial"/>
          <w:sz w:val="24"/>
          <w:szCs w:val="24"/>
        </w:rPr>
        <w:t>Romer</w:t>
      </w:r>
      <w:proofErr w:type="spellEnd"/>
      <w:r w:rsidRPr="00804508">
        <w:rPr>
          <w:rFonts w:ascii="Arial" w:hAnsi="Arial" w:cs="Arial"/>
          <w:sz w:val="24"/>
          <w:szCs w:val="24"/>
        </w:rPr>
        <w:t xml:space="preserve">, David. 2012. Advanced Macroeconomics. </w:t>
      </w:r>
      <w:proofErr w:type="gramStart"/>
      <w:r w:rsidRPr="00804508">
        <w:rPr>
          <w:rFonts w:ascii="Arial" w:hAnsi="Arial" w:cs="Arial"/>
          <w:sz w:val="24"/>
          <w:szCs w:val="24"/>
        </w:rPr>
        <w:t>(4th Ed.).</w:t>
      </w:r>
      <w:proofErr w:type="gramEnd"/>
      <w:r w:rsidRPr="00804508">
        <w:rPr>
          <w:rFonts w:ascii="Arial" w:hAnsi="Arial" w:cs="Arial"/>
          <w:sz w:val="24"/>
          <w:szCs w:val="24"/>
        </w:rPr>
        <w:t xml:space="preserve"> New York: McGraw-Hill, 2012.</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proofErr w:type="gramStart"/>
      <w:r w:rsidRPr="00804508">
        <w:rPr>
          <w:rFonts w:ascii="Arial" w:hAnsi="Arial" w:cs="Arial"/>
          <w:sz w:val="24"/>
          <w:szCs w:val="24"/>
        </w:rPr>
        <w:lastRenderedPageBreak/>
        <w:t>O’Driscoll</w:t>
      </w:r>
      <w:proofErr w:type="spellEnd"/>
      <w:r w:rsidRPr="00804508">
        <w:rPr>
          <w:rFonts w:ascii="Arial" w:hAnsi="Arial" w:cs="Arial"/>
          <w:sz w:val="24"/>
          <w:szCs w:val="24"/>
        </w:rPr>
        <w:t xml:space="preserve"> Gerald P. 1977.</w:t>
      </w:r>
      <w:proofErr w:type="gramEnd"/>
      <w:r w:rsidRPr="00804508">
        <w:rPr>
          <w:rFonts w:ascii="Arial" w:hAnsi="Arial" w:cs="Arial"/>
          <w:sz w:val="24"/>
          <w:szCs w:val="24"/>
        </w:rPr>
        <w:t xml:space="preserve"> </w:t>
      </w:r>
      <w:proofErr w:type="gramStart"/>
      <w:r w:rsidRPr="00804508">
        <w:rPr>
          <w:rFonts w:ascii="Arial" w:hAnsi="Arial" w:cs="Arial"/>
          <w:sz w:val="24"/>
          <w:szCs w:val="24"/>
        </w:rPr>
        <w:t>Economics as a Coordination Problem.</w:t>
      </w:r>
      <w:proofErr w:type="gramEnd"/>
      <w:r w:rsidRPr="00804508">
        <w:rPr>
          <w:rFonts w:ascii="Arial" w:hAnsi="Arial" w:cs="Arial"/>
          <w:sz w:val="24"/>
          <w:szCs w:val="24"/>
        </w:rPr>
        <w:t xml:space="preserve"> Kansas City: </w:t>
      </w:r>
      <w:proofErr w:type="spellStart"/>
      <w:r w:rsidRPr="00804508">
        <w:rPr>
          <w:rFonts w:ascii="Arial" w:hAnsi="Arial" w:cs="Arial"/>
          <w:sz w:val="24"/>
          <w:szCs w:val="24"/>
        </w:rPr>
        <w:t>Sheed</w:t>
      </w:r>
      <w:proofErr w:type="spellEnd"/>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 xml:space="preserve">Andrews and </w:t>
      </w:r>
      <w:proofErr w:type="spellStart"/>
      <w:r w:rsidRPr="00804508">
        <w:rPr>
          <w:rFonts w:ascii="Arial" w:hAnsi="Arial" w:cs="Arial"/>
          <w:sz w:val="24"/>
          <w:szCs w:val="24"/>
        </w:rPr>
        <w:t>McMeel</w:t>
      </w:r>
      <w:proofErr w:type="spellEnd"/>
      <w:r w:rsidRPr="00804508">
        <w:rPr>
          <w:rFonts w:ascii="Arial" w:hAnsi="Arial" w:cs="Arial"/>
          <w:sz w:val="24"/>
          <w:szCs w:val="24"/>
        </w:rPr>
        <w:t>.</w:t>
      </w:r>
      <w:proofErr w:type="gramEnd"/>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proofErr w:type="spellStart"/>
      <w:proofErr w:type="gramStart"/>
      <w:r w:rsidRPr="00804508">
        <w:rPr>
          <w:rFonts w:ascii="Arial" w:hAnsi="Arial" w:cs="Arial"/>
          <w:sz w:val="24"/>
          <w:szCs w:val="24"/>
        </w:rPr>
        <w:t>Rothbard</w:t>
      </w:r>
      <w:proofErr w:type="spellEnd"/>
      <w:r w:rsidRPr="00804508">
        <w:rPr>
          <w:rFonts w:ascii="Arial" w:hAnsi="Arial" w:cs="Arial"/>
          <w:sz w:val="24"/>
          <w:szCs w:val="24"/>
        </w:rPr>
        <w:t>, Murray N1962.</w:t>
      </w:r>
      <w:proofErr w:type="gramEnd"/>
      <w:r w:rsidRPr="00804508">
        <w:rPr>
          <w:rFonts w:ascii="Arial" w:hAnsi="Arial" w:cs="Arial"/>
          <w:sz w:val="24"/>
          <w:szCs w:val="24"/>
        </w:rPr>
        <w:t xml:space="preserve"> Man, Economy and State. New York: D. Van </w:t>
      </w:r>
      <w:proofErr w:type="spellStart"/>
      <w:r w:rsidRPr="00804508">
        <w:rPr>
          <w:rFonts w:ascii="Arial" w:hAnsi="Arial" w:cs="Arial"/>
          <w:sz w:val="24"/>
          <w:szCs w:val="24"/>
        </w:rPr>
        <w:t>Nostrand</w:t>
      </w:r>
      <w:proofErr w:type="spellEnd"/>
      <w:r w:rsidRPr="00804508">
        <w:rPr>
          <w:rFonts w:ascii="Arial" w:hAnsi="Arial" w:cs="Arial"/>
          <w:sz w:val="24"/>
          <w:szCs w:val="24"/>
        </w:rPr>
        <w:t>.</w:t>
      </w: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 1963. America’s Great Depression. Kansas City: </w:t>
      </w:r>
      <w:proofErr w:type="spellStart"/>
      <w:r w:rsidRPr="00804508">
        <w:rPr>
          <w:rFonts w:ascii="Arial" w:hAnsi="Arial" w:cs="Arial"/>
          <w:sz w:val="24"/>
          <w:szCs w:val="24"/>
        </w:rPr>
        <w:t>Sheed</w:t>
      </w:r>
      <w:proofErr w:type="spellEnd"/>
      <w:r w:rsidRPr="00804508">
        <w:rPr>
          <w:rFonts w:ascii="Arial" w:hAnsi="Arial" w:cs="Arial"/>
          <w:sz w:val="24"/>
          <w:szCs w:val="24"/>
        </w:rPr>
        <w:t xml:space="preserve"> Andrews and </w:t>
      </w:r>
      <w:proofErr w:type="spellStart"/>
      <w:r w:rsidRPr="00804508">
        <w:rPr>
          <w:rFonts w:ascii="Arial" w:hAnsi="Arial" w:cs="Arial"/>
          <w:sz w:val="24"/>
          <w:szCs w:val="24"/>
        </w:rPr>
        <w:t>McMeel</w:t>
      </w:r>
      <w:proofErr w:type="spellEnd"/>
      <w:r w:rsidRPr="00804508">
        <w:rPr>
          <w:rFonts w:ascii="Arial" w:hAnsi="Arial" w:cs="Arial"/>
          <w:sz w:val="24"/>
          <w:szCs w:val="24"/>
        </w:rPr>
        <w:t>.</w:t>
      </w:r>
    </w:p>
    <w:p w:rsidR="00804508" w:rsidRPr="00804508" w:rsidRDefault="00804508" w:rsidP="00804508">
      <w:pPr>
        <w:spacing w:line="360" w:lineRule="auto"/>
        <w:rPr>
          <w:rFonts w:ascii="Arial" w:hAnsi="Arial" w:cs="Arial"/>
          <w:sz w:val="24"/>
          <w:szCs w:val="24"/>
        </w:rPr>
      </w:pP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Salerno, Joseph T. 1994. “Ludwig von </w:t>
      </w:r>
      <w:proofErr w:type="spellStart"/>
      <w:r w:rsidRPr="00804508">
        <w:rPr>
          <w:rFonts w:ascii="Arial" w:hAnsi="Arial" w:cs="Arial"/>
          <w:sz w:val="24"/>
          <w:szCs w:val="24"/>
        </w:rPr>
        <w:t>Mises’s</w:t>
      </w:r>
      <w:proofErr w:type="spellEnd"/>
      <w:r w:rsidRPr="00804508">
        <w:rPr>
          <w:rFonts w:ascii="Arial" w:hAnsi="Arial" w:cs="Arial"/>
          <w:sz w:val="24"/>
          <w:szCs w:val="24"/>
        </w:rPr>
        <w:t xml:space="preserve"> Monetary Theory in Light of Modern Monetary Thought.” Review of Austrian Economics 8 (1): 71–115.</w:t>
      </w: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Snowden, Brian, and Howard R. Vane.</w:t>
      </w:r>
      <w:proofErr w:type="gramEnd"/>
      <w:r w:rsidRPr="00804508">
        <w:rPr>
          <w:rFonts w:ascii="Arial" w:hAnsi="Arial" w:cs="Arial"/>
          <w:sz w:val="24"/>
          <w:szCs w:val="24"/>
        </w:rPr>
        <w:t xml:space="preserve"> 2005. Modern Macroeconomics. </w:t>
      </w:r>
      <w:proofErr w:type="spellStart"/>
      <w:r w:rsidRPr="00804508">
        <w:rPr>
          <w:rFonts w:ascii="Arial" w:hAnsi="Arial" w:cs="Arial"/>
          <w:sz w:val="24"/>
          <w:szCs w:val="24"/>
        </w:rPr>
        <w:t>Northhampton</w:t>
      </w:r>
      <w:proofErr w:type="spellEnd"/>
      <w:r w:rsidRPr="00804508">
        <w:rPr>
          <w:rFonts w:ascii="Arial" w:hAnsi="Arial" w:cs="Arial"/>
          <w:sz w:val="24"/>
          <w:szCs w:val="24"/>
        </w:rPr>
        <w:t>,</w:t>
      </w: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Mass.: Edward Elgar.</w:t>
      </w: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Stock, James H. and Mark W. Watson.</w:t>
      </w:r>
      <w:proofErr w:type="gramEnd"/>
      <w:r w:rsidRPr="00804508">
        <w:rPr>
          <w:rFonts w:ascii="Arial" w:hAnsi="Arial" w:cs="Arial"/>
          <w:sz w:val="24"/>
          <w:szCs w:val="24"/>
        </w:rPr>
        <w:t xml:space="preserve"> 1999. “Business Cycle Fluctuations in U.S. Macroeconomic Time Series”. </w:t>
      </w:r>
      <w:proofErr w:type="gramStart"/>
      <w:r w:rsidRPr="00804508">
        <w:rPr>
          <w:rFonts w:ascii="Arial" w:hAnsi="Arial" w:cs="Arial"/>
          <w:sz w:val="24"/>
          <w:szCs w:val="24"/>
        </w:rPr>
        <w:t>Handbook of Macroeconomics 1, 1999.</w:t>
      </w:r>
      <w:proofErr w:type="gramEnd"/>
      <w:r w:rsidRPr="00804508">
        <w:rPr>
          <w:rFonts w:ascii="Arial" w:hAnsi="Arial" w:cs="Arial"/>
          <w:sz w:val="24"/>
          <w:szCs w:val="24"/>
        </w:rPr>
        <w:t xml:space="preserve"> </w:t>
      </w:r>
    </w:p>
    <w:p w:rsidR="00804508" w:rsidRPr="00804508" w:rsidRDefault="00804508" w:rsidP="00804508">
      <w:pPr>
        <w:spacing w:line="360" w:lineRule="auto"/>
        <w:rPr>
          <w:rFonts w:ascii="Arial" w:hAnsi="Arial" w:cs="Arial"/>
          <w:sz w:val="24"/>
          <w:szCs w:val="24"/>
        </w:rPr>
      </w:pPr>
      <w:proofErr w:type="spellStart"/>
      <w:r w:rsidRPr="00804508">
        <w:rPr>
          <w:rFonts w:ascii="Arial" w:hAnsi="Arial" w:cs="Arial"/>
          <w:sz w:val="24"/>
          <w:szCs w:val="24"/>
        </w:rPr>
        <w:t>Tullock</w:t>
      </w:r>
      <w:proofErr w:type="spellEnd"/>
      <w:r w:rsidRPr="00804508">
        <w:rPr>
          <w:rFonts w:ascii="Arial" w:hAnsi="Arial" w:cs="Arial"/>
          <w:sz w:val="24"/>
          <w:szCs w:val="24"/>
        </w:rPr>
        <w:t>, Gordon. 1988. “Why the Austrian Are Wrong about Depressions”. Review of Austrian Economics, 2 (1): 73 – 78.</w:t>
      </w:r>
    </w:p>
    <w:p w:rsidR="00804508" w:rsidRPr="00804508" w:rsidRDefault="00804508" w:rsidP="00804508">
      <w:pPr>
        <w:spacing w:line="360" w:lineRule="auto"/>
        <w:rPr>
          <w:rFonts w:ascii="Arial" w:hAnsi="Arial" w:cs="Arial"/>
          <w:sz w:val="24"/>
          <w:szCs w:val="24"/>
        </w:rPr>
      </w:pPr>
      <w:proofErr w:type="spellStart"/>
      <w:proofErr w:type="gramStart"/>
      <w:r w:rsidRPr="00804508">
        <w:rPr>
          <w:rFonts w:ascii="Arial" w:hAnsi="Arial" w:cs="Arial"/>
          <w:sz w:val="24"/>
          <w:szCs w:val="24"/>
        </w:rPr>
        <w:t>Vedder</w:t>
      </w:r>
      <w:proofErr w:type="spellEnd"/>
      <w:r w:rsidRPr="00804508">
        <w:rPr>
          <w:rFonts w:ascii="Arial" w:hAnsi="Arial" w:cs="Arial"/>
          <w:sz w:val="24"/>
          <w:szCs w:val="24"/>
        </w:rPr>
        <w:t>, Richard K. and Lowell E. Gallaway.1997.</w:t>
      </w:r>
      <w:proofErr w:type="gramEnd"/>
      <w:r w:rsidRPr="00804508">
        <w:rPr>
          <w:rFonts w:ascii="Arial" w:hAnsi="Arial" w:cs="Arial"/>
          <w:sz w:val="24"/>
          <w:szCs w:val="24"/>
        </w:rPr>
        <w:t xml:space="preserve"> </w:t>
      </w:r>
      <w:proofErr w:type="gramStart"/>
      <w:r w:rsidRPr="00804508">
        <w:rPr>
          <w:rFonts w:ascii="Arial" w:hAnsi="Arial" w:cs="Arial"/>
          <w:sz w:val="24"/>
          <w:szCs w:val="24"/>
        </w:rPr>
        <w:t>(Updated Ed.).</w:t>
      </w:r>
      <w:proofErr w:type="gramEnd"/>
      <w:r w:rsidRPr="00804508">
        <w:rPr>
          <w:rFonts w:ascii="Arial" w:hAnsi="Arial" w:cs="Arial"/>
          <w:sz w:val="24"/>
          <w:szCs w:val="24"/>
        </w:rPr>
        <w:t xml:space="preserve"> Out of Work: Unemployment and Government in Twentieth Century America. New York: New York University Press.</w:t>
      </w:r>
    </w:p>
    <w:p w:rsidR="00804508" w:rsidRPr="00804508" w:rsidRDefault="00804508" w:rsidP="00804508">
      <w:pPr>
        <w:spacing w:line="360" w:lineRule="auto"/>
        <w:rPr>
          <w:rFonts w:ascii="Arial" w:hAnsi="Arial" w:cs="Arial"/>
          <w:sz w:val="24"/>
          <w:szCs w:val="24"/>
        </w:rPr>
      </w:pPr>
      <w:proofErr w:type="gramStart"/>
      <w:r w:rsidRPr="00804508">
        <w:rPr>
          <w:rFonts w:ascii="Arial" w:hAnsi="Arial" w:cs="Arial"/>
          <w:sz w:val="24"/>
          <w:szCs w:val="24"/>
        </w:rPr>
        <w:t>______, 1998.</w:t>
      </w:r>
      <w:proofErr w:type="gramEnd"/>
      <w:r w:rsidRPr="00804508">
        <w:rPr>
          <w:rFonts w:ascii="Arial" w:hAnsi="Arial" w:cs="Arial"/>
          <w:sz w:val="24"/>
          <w:szCs w:val="24"/>
        </w:rPr>
        <w:t xml:space="preserve"> “Government and Unemployment: Reply to DeLong,” Critical Review 12 (3) 1998: 253 – 264.</w:t>
      </w: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Williams, John C. 2003. </w:t>
      </w:r>
      <w:proofErr w:type="gramStart"/>
      <w:r w:rsidRPr="00804508">
        <w:rPr>
          <w:rFonts w:ascii="Arial" w:hAnsi="Arial" w:cs="Arial"/>
          <w:sz w:val="24"/>
          <w:szCs w:val="24"/>
        </w:rPr>
        <w:t>“The Natural Rate of Interest.”</w:t>
      </w:r>
      <w:proofErr w:type="gramEnd"/>
      <w:r w:rsidRPr="00804508">
        <w:rPr>
          <w:rFonts w:ascii="Arial" w:hAnsi="Arial" w:cs="Arial"/>
          <w:sz w:val="24"/>
          <w:szCs w:val="24"/>
        </w:rPr>
        <w:t xml:space="preserve"> Federal Reserve Bank of San Francisco Economic Letter, October 31, 2003.</w:t>
      </w: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t xml:space="preserve">Witte, James G. 1963. “The </w:t>
      </w:r>
      <w:proofErr w:type="spellStart"/>
      <w:r w:rsidRPr="00804508">
        <w:rPr>
          <w:rFonts w:ascii="Arial" w:hAnsi="Arial" w:cs="Arial"/>
          <w:sz w:val="24"/>
          <w:szCs w:val="24"/>
        </w:rPr>
        <w:t>Microfoundations</w:t>
      </w:r>
      <w:proofErr w:type="spellEnd"/>
      <w:r w:rsidRPr="00804508">
        <w:rPr>
          <w:rFonts w:ascii="Arial" w:hAnsi="Arial" w:cs="Arial"/>
          <w:sz w:val="24"/>
          <w:szCs w:val="24"/>
        </w:rPr>
        <w:t xml:space="preserve"> of the Social Investment Function,” Journal of Political Economy, 71 (5): 441 - 456.</w:t>
      </w:r>
    </w:p>
    <w:p w:rsidR="00804508" w:rsidRPr="00804508" w:rsidRDefault="00804508" w:rsidP="00804508">
      <w:pPr>
        <w:spacing w:line="360" w:lineRule="auto"/>
        <w:rPr>
          <w:rFonts w:ascii="Arial" w:hAnsi="Arial" w:cs="Arial"/>
          <w:sz w:val="24"/>
          <w:szCs w:val="24"/>
        </w:rPr>
      </w:pPr>
      <w:r w:rsidRPr="00804508">
        <w:rPr>
          <w:rFonts w:ascii="Arial" w:hAnsi="Arial" w:cs="Arial"/>
          <w:sz w:val="24"/>
          <w:szCs w:val="24"/>
        </w:rPr>
        <w:lastRenderedPageBreak/>
        <w:t xml:space="preserve">Yeager, Leland B. 1968. </w:t>
      </w:r>
      <w:proofErr w:type="gramStart"/>
      <w:r w:rsidRPr="00804508">
        <w:rPr>
          <w:rFonts w:ascii="Arial" w:hAnsi="Arial" w:cs="Arial"/>
          <w:sz w:val="24"/>
          <w:szCs w:val="24"/>
        </w:rPr>
        <w:t>“Essential Properties of the Medium of Exchange.”</w:t>
      </w:r>
      <w:proofErr w:type="gramEnd"/>
      <w:r w:rsidRPr="00804508">
        <w:rPr>
          <w:rFonts w:ascii="Arial" w:hAnsi="Arial" w:cs="Arial"/>
          <w:sz w:val="24"/>
          <w:szCs w:val="24"/>
        </w:rPr>
        <w:t xml:space="preserve"> </w:t>
      </w:r>
      <w:proofErr w:type="spellStart"/>
      <w:r w:rsidRPr="00804508">
        <w:rPr>
          <w:rFonts w:ascii="Arial" w:hAnsi="Arial" w:cs="Arial"/>
          <w:sz w:val="24"/>
          <w:szCs w:val="24"/>
        </w:rPr>
        <w:t>Kyklos</w:t>
      </w:r>
      <w:proofErr w:type="spellEnd"/>
      <w:r w:rsidRPr="00804508">
        <w:rPr>
          <w:rFonts w:ascii="Arial" w:hAnsi="Arial" w:cs="Arial"/>
          <w:sz w:val="24"/>
          <w:szCs w:val="24"/>
        </w:rPr>
        <w:t xml:space="preserve"> 21 (1): 45–69.</w:t>
      </w:r>
    </w:p>
    <w:p w:rsidR="00804508" w:rsidRPr="007C5135" w:rsidRDefault="00804508" w:rsidP="00804508">
      <w:pPr>
        <w:spacing w:line="360" w:lineRule="auto"/>
        <w:rPr>
          <w:rFonts w:ascii="Arial" w:hAnsi="Arial" w:cs="Arial"/>
          <w:sz w:val="24"/>
          <w:szCs w:val="24"/>
        </w:rPr>
      </w:pPr>
      <w:r w:rsidRPr="00804508">
        <w:rPr>
          <w:rFonts w:ascii="Arial" w:hAnsi="Arial" w:cs="Arial"/>
          <w:sz w:val="24"/>
          <w:szCs w:val="24"/>
        </w:rPr>
        <w:t xml:space="preserve">______,. 1998. The Fluttering Veil: Essays on Monetary Disequilibrium. (George </w:t>
      </w:r>
      <w:proofErr w:type="spellStart"/>
      <w:r w:rsidRPr="00804508">
        <w:rPr>
          <w:rFonts w:ascii="Arial" w:hAnsi="Arial" w:cs="Arial"/>
          <w:sz w:val="24"/>
          <w:szCs w:val="24"/>
        </w:rPr>
        <w:t>Selgin</w:t>
      </w:r>
      <w:proofErr w:type="spellEnd"/>
      <w:r w:rsidRPr="00804508">
        <w:rPr>
          <w:rFonts w:ascii="Arial" w:hAnsi="Arial" w:cs="Arial"/>
          <w:sz w:val="24"/>
          <w:szCs w:val="24"/>
        </w:rPr>
        <w:t>, Ed.). Indianapolis: Liberty Press.</w:t>
      </w:r>
    </w:p>
    <w:sectPr w:rsidR="00804508" w:rsidRPr="007C5135" w:rsidSect="00C02618">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F3" w:rsidRDefault="004125F3" w:rsidP="00FB6086">
      <w:pPr>
        <w:spacing w:after="0" w:line="240" w:lineRule="auto"/>
      </w:pPr>
      <w:r>
        <w:separator/>
      </w:r>
    </w:p>
  </w:endnote>
  <w:endnote w:type="continuationSeparator" w:id="0">
    <w:p w:rsidR="004125F3" w:rsidRDefault="004125F3" w:rsidP="00FB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lt-45">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F3" w:rsidRDefault="004125F3" w:rsidP="00FB6086">
      <w:pPr>
        <w:spacing w:after="0" w:line="240" w:lineRule="auto"/>
      </w:pPr>
      <w:r>
        <w:separator/>
      </w:r>
    </w:p>
  </w:footnote>
  <w:footnote w:type="continuationSeparator" w:id="0">
    <w:p w:rsidR="004125F3" w:rsidRDefault="004125F3" w:rsidP="00FB6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7711"/>
      <w:docPartObj>
        <w:docPartGallery w:val="Page Numbers (Top of Page)"/>
        <w:docPartUnique/>
      </w:docPartObj>
    </w:sdtPr>
    <w:sdtEndPr>
      <w:rPr>
        <w:noProof/>
      </w:rPr>
    </w:sdtEndPr>
    <w:sdtContent>
      <w:p w:rsidR="008E2F05" w:rsidRDefault="008E2F05">
        <w:pPr>
          <w:pStyle w:val="Header"/>
          <w:jc w:val="center"/>
        </w:pPr>
        <w:r>
          <w:fldChar w:fldCharType="begin"/>
        </w:r>
        <w:r>
          <w:instrText xml:space="preserve"> PAGE   \* MERGEFORMAT </w:instrText>
        </w:r>
        <w:r>
          <w:fldChar w:fldCharType="separate"/>
        </w:r>
        <w:r w:rsidR="005918B3">
          <w:rPr>
            <w:noProof/>
          </w:rPr>
          <w:t>1</w:t>
        </w:r>
        <w:r>
          <w:rPr>
            <w:noProof/>
          </w:rPr>
          <w:fldChar w:fldCharType="end"/>
        </w:r>
      </w:p>
    </w:sdtContent>
  </w:sdt>
  <w:p w:rsidR="008E2F05" w:rsidRDefault="008E2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2F4758A"/>
    <w:multiLevelType w:val="hybridMultilevel"/>
    <w:tmpl w:val="E9B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10F62"/>
    <w:multiLevelType w:val="hybridMultilevel"/>
    <w:tmpl w:val="B394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92124"/>
    <w:multiLevelType w:val="multilevel"/>
    <w:tmpl w:val="56542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70593"/>
    <w:multiLevelType w:val="hybridMultilevel"/>
    <w:tmpl w:val="8244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138C4"/>
    <w:multiLevelType w:val="multilevel"/>
    <w:tmpl w:val="08CCF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97026"/>
    <w:multiLevelType w:val="multilevel"/>
    <w:tmpl w:val="68F6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85968"/>
    <w:multiLevelType w:val="multilevel"/>
    <w:tmpl w:val="86C0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B55A4"/>
    <w:multiLevelType w:val="hybridMultilevel"/>
    <w:tmpl w:val="766A37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F3F6D31"/>
    <w:multiLevelType w:val="hybridMultilevel"/>
    <w:tmpl w:val="C9CA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C0123"/>
    <w:multiLevelType w:val="hybridMultilevel"/>
    <w:tmpl w:val="6CFA50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4522371"/>
    <w:multiLevelType w:val="hybridMultilevel"/>
    <w:tmpl w:val="CB12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41F76"/>
    <w:multiLevelType w:val="hybridMultilevel"/>
    <w:tmpl w:val="32207A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8F17C5"/>
    <w:multiLevelType w:val="hybridMultilevel"/>
    <w:tmpl w:val="381C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6629F"/>
    <w:multiLevelType w:val="hybridMultilevel"/>
    <w:tmpl w:val="90CC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83CDC"/>
    <w:multiLevelType w:val="hybridMultilevel"/>
    <w:tmpl w:val="0E4E2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3E72E7"/>
    <w:multiLevelType w:val="multilevel"/>
    <w:tmpl w:val="958C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8B7105"/>
    <w:multiLevelType w:val="multilevel"/>
    <w:tmpl w:val="374A7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F4765BC"/>
    <w:multiLevelType w:val="hybridMultilevel"/>
    <w:tmpl w:val="B6BE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31DFB"/>
    <w:multiLevelType w:val="hybridMultilevel"/>
    <w:tmpl w:val="E10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635CB"/>
    <w:multiLevelType w:val="multilevel"/>
    <w:tmpl w:val="BA06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2720AE"/>
    <w:multiLevelType w:val="hybridMultilevel"/>
    <w:tmpl w:val="CD9C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338A9"/>
    <w:multiLevelType w:val="hybridMultilevel"/>
    <w:tmpl w:val="E3EA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52106"/>
    <w:multiLevelType w:val="multilevel"/>
    <w:tmpl w:val="4ED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0C1511"/>
    <w:multiLevelType w:val="hybridMultilevel"/>
    <w:tmpl w:val="E574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E51922"/>
    <w:multiLevelType w:val="multilevel"/>
    <w:tmpl w:val="B9404A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439E3CB8"/>
    <w:multiLevelType w:val="hybridMultilevel"/>
    <w:tmpl w:val="45E8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4728C4"/>
    <w:multiLevelType w:val="hybridMultilevel"/>
    <w:tmpl w:val="6278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214069"/>
    <w:multiLevelType w:val="hybridMultilevel"/>
    <w:tmpl w:val="5F14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E03AE6"/>
    <w:multiLevelType w:val="hybridMultilevel"/>
    <w:tmpl w:val="B008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DA1C4E"/>
    <w:multiLevelType w:val="hybridMultilevel"/>
    <w:tmpl w:val="75DC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61821"/>
    <w:multiLevelType w:val="multilevel"/>
    <w:tmpl w:val="DF382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28092A"/>
    <w:multiLevelType w:val="multilevel"/>
    <w:tmpl w:val="8500E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F002C1"/>
    <w:multiLevelType w:val="multilevel"/>
    <w:tmpl w:val="C3A0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604150"/>
    <w:multiLevelType w:val="hybridMultilevel"/>
    <w:tmpl w:val="A50E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2968D9"/>
    <w:multiLevelType w:val="hybridMultilevel"/>
    <w:tmpl w:val="49F4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FC4B0E"/>
    <w:multiLevelType w:val="hybridMultilevel"/>
    <w:tmpl w:val="D354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E6127"/>
    <w:multiLevelType w:val="hybridMultilevel"/>
    <w:tmpl w:val="9E46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7E3BF4"/>
    <w:multiLevelType w:val="multilevel"/>
    <w:tmpl w:val="6ABE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FA6E38"/>
    <w:multiLevelType w:val="multilevel"/>
    <w:tmpl w:val="5664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2656C"/>
    <w:multiLevelType w:val="multilevel"/>
    <w:tmpl w:val="576E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102A0B"/>
    <w:multiLevelType w:val="hybridMultilevel"/>
    <w:tmpl w:val="63F8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54568"/>
    <w:multiLevelType w:val="hybridMultilevel"/>
    <w:tmpl w:val="C9E8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BB7B9A"/>
    <w:multiLevelType w:val="hybridMultilevel"/>
    <w:tmpl w:val="2D4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D84CA2"/>
    <w:multiLevelType w:val="multilevel"/>
    <w:tmpl w:val="330C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5F399F"/>
    <w:multiLevelType w:val="multilevel"/>
    <w:tmpl w:val="7D56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7272FA"/>
    <w:multiLevelType w:val="hybridMultilevel"/>
    <w:tmpl w:val="77CA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8C5AAF"/>
    <w:multiLevelType w:val="hybridMultilevel"/>
    <w:tmpl w:val="B5C6F350"/>
    <w:lvl w:ilvl="0" w:tplc="10DAF9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EF2AC1"/>
    <w:multiLevelType w:val="hybridMultilevel"/>
    <w:tmpl w:val="E414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7A76EA"/>
    <w:multiLevelType w:val="hybridMultilevel"/>
    <w:tmpl w:val="963C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AA08FF"/>
    <w:multiLevelType w:val="hybridMultilevel"/>
    <w:tmpl w:val="4AE4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49"/>
  </w:num>
  <w:num w:numId="4">
    <w:abstractNumId w:val="11"/>
  </w:num>
  <w:num w:numId="5">
    <w:abstractNumId w:val="47"/>
  </w:num>
  <w:num w:numId="6">
    <w:abstractNumId w:val="7"/>
  </w:num>
  <w:num w:numId="7">
    <w:abstractNumId w:val="32"/>
  </w:num>
  <w:num w:numId="8">
    <w:abstractNumId w:val="44"/>
  </w:num>
  <w:num w:numId="9">
    <w:abstractNumId w:val="24"/>
  </w:num>
  <w:num w:numId="10">
    <w:abstractNumId w:val="38"/>
  </w:num>
  <w:num w:numId="11">
    <w:abstractNumId w:val="22"/>
  </w:num>
  <w:num w:numId="12">
    <w:abstractNumId w:val="19"/>
  </w:num>
  <w:num w:numId="13">
    <w:abstractNumId w:val="23"/>
  </w:num>
  <w:num w:numId="14">
    <w:abstractNumId w:val="6"/>
  </w:num>
  <w:num w:numId="15">
    <w:abstractNumId w:val="35"/>
  </w:num>
  <w:num w:numId="16">
    <w:abstractNumId w:val="25"/>
  </w:num>
  <w:num w:numId="17">
    <w:abstractNumId w:val="48"/>
  </w:num>
  <w:num w:numId="18">
    <w:abstractNumId w:val="8"/>
  </w:num>
  <w:num w:numId="19">
    <w:abstractNumId w:val="17"/>
  </w:num>
  <w:num w:numId="20">
    <w:abstractNumId w:val="13"/>
  </w:num>
  <w:num w:numId="21">
    <w:abstractNumId w:val="30"/>
  </w:num>
  <w:num w:numId="22">
    <w:abstractNumId w:val="4"/>
  </w:num>
  <w:num w:numId="23">
    <w:abstractNumId w:val="31"/>
  </w:num>
  <w:num w:numId="24">
    <w:abstractNumId w:val="2"/>
  </w:num>
  <w:num w:numId="25">
    <w:abstractNumId w:val="37"/>
  </w:num>
  <w:num w:numId="26">
    <w:abstractNumId w:val="45"/>
  </w:num>
  <w:num w:numId="27">
    <w:abstractNumId w:val="3"/>
  </w:num>
  <w:num w:numId="28">
    <w:abstractNumId w:val="14"/>
  </w:num>
  <w:num w:numId="29">
    <w:abstractNumId w:val="33"/>
  </w:num>
  <w:num w:numId="30">
    <w:abstractNumId w:val="39"/>
  </w:num>
  <w:num w:numId="31">
    <w:abstractNumId w:val="15"/>
  </w:num>
  <w:num w:numId="32">
    <w:abstractNumId w:val="5"/>
  </w:num>
  <w:num w:numId="33">
    <w:abstractNumId w:val="43"/>
  </w:num>
  <w:num w:numId="34">
    <w:abstractNumId w:val="12"/>
  </w:num>
  <w:num w:numId="35">
    <w:abstractNumId w:val="20"/>
  </w:num>
  <w:num w:numId="36">
    <w:abstractNumId w:val="36"/>
  </w:num>
  <w:num w:numId="37">
    <w:abstractNumId w:val="10"/>
  </w:num>
  <w:num w:numId="38">
    <w:abstractNumId w:val="16"/>
  </w:num>
  <w:num w:numId="39">
    <w:abstractNumId w:val="9"/>
  </w:num>
  <w:num w:numId="40">
    <w:abstractNumId w:val="41"/>
  </w:num>
  <w:num w:numId="41">
    <w:abstractNumId w:val="18"/>
  </w:num>
  <w:num w:numId="42">
    <w:abstractNumId w:val="40"/>
  </w:num>
  <w:num w:numId="43">
    <w:abstractNumId w:val="26"/>
  </w:num>
  <w:num w:numId="44">
    <w:abstractNumId w:val="28"/>
  </w:num>
  <w:num w:numId="45">
    <w:abstractNumId w:val="0"/>
  </w:num>
  <w:num w:numId="46">
    <w:abstractNumId w:val="21"/>
  </w:num>
  <w:num w:numId="47">
    <w:abstractNumId w:val="34"/>
  </w:num>
  <w:num w:numId="48">
    <w:abstractNumId w:val="27"/>
  </w:num>
  <w:num w:numId="49">
    <w:abstractNumId w:val="2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63"/>
    <w:rsid w:val="000005A3"/>
    <w:rsid w:val="0000094C"/>
    <w:rsid w:val="00000E34"/>
    <w:rsid w:val="0000369E"/>
    <w:rsid w:val="00003836"/>
    <w:rsid w:val="00005F0B"/>
    <w:rsid w:val="000065DA"/>
    <w:rsid w:val="00007AE1"/>
    <w:rsid w:val="00007BB5"/>
    <w:rsid w:val="00010CA0"/>
    <w:rsid w:val="00011D3D"/>
    <w:rsid w:val="0001227E"/>
    <w:rsid w:val="000125D8"/>
    <w:rsid w:val="000129EB"/>
    <w:rsid w:val="0001561D"/>
    <w:rsid w:val="00017B06"/>
    <w:rsid w:val="000206C4"/>
    <w:rsid w:val="000214CD"/>
    <w:rsid w:val="00021766"/>
    <w:rsid w:val="000224C2"/>
    <w:rsid w:val="000233F7"/>
    <w:rsid w:val="0002409E"/>
    <w:rsid w:val="0002638F"/>
    <w:rsid w:val="000267C2"/>
    <w:rsid w:val="00026BC0"/>
    <w:rsid w:val="00027EFD"/>
    <w:rsid w:val="00030B88"/>
    <w:rsid w:val="000311C7"/>
    <w:rsid w:val="000313FF"/>
    <w:rsid w:val="0003171A"/>
    <w:rsid w:val="0003217D"/>
    <w:rsid w:val="00033168"/>
    <w:rsid w:val="00033746"/>
    <w:rsid w:val="00034701"/>
    <w:rsid w:val="000364EF"/>
    <w:rsid w:val="00036725"/>
    <w:rsid w:val="00036C11"/>
    <w:rsid w:val="00037305"/>
    <w:rsid w:val="00037439"/>
    <w:rsid w:val="00040016"/>
    <w:rsid w:val="00044A32"/>
    <w:rsid w:val="0005029B"/>
    <w:rsid w:val="00052B61"/>
    <w:rsid w:val="00052F41"/>
    <w:rsid w:val="00056B7B"/>
    <w:rsid w:val="00057F9B"/>
    <w:rsid w:val="00060644"/>
    <w:rsid w:val="00061282"/>
    <w:rsid w:val="00062533"/>
    <w:rsid w:val="00063DCC"/>
    <w:rsid w:val="00063E0A"/>
    <w:rsid w:val="00064C42"/>
    <w:rsid w:val="00065AC5"/>
    <w:rsid w:val="00066B5A"/>
    <w:rsid w:val="000700A6"/>
    <w:rsid w:val="000715C7"/>
    <w:rsid w:val="000751EE"/>
    <w:rsid w:val="00075C58"/>
    <w:rsid w:val="00077E99"/>
    <w:rsid w:val="00081BC5"/>
    <w:rsid w:val="00083850"/>
    <w:rsid w:val="00085481"/>
    <w:rsid w:val="000856E3"/>
    <w:rsid w:val="00085AB6"/>
    <w:rsid w:val="000871B4"/>
    <w:rsid w:val="0009408C"/>
    <w:rsid w:val="00096429"/>
    <w:rsid w:val="000966DC"/>
    <w:rsid w:val="0009748C"/>
    <w:rsid w:val="000A2FCD"/>
    <w:rsid w:val="000A3C4A"/>
    <w:rsid w:val="000A4C76"/>
    <w:rsid w:val="000A6751"/>
    <w:rsid w:val="000B0360"/>
    <w:rsid w:val="000B3ED9"/>
    <w:rsid w:val="000B5117"/>
    <w:rsid w:val="000B527A"/>
    <w:rsid w:val="000B54B8"/>
    <w:rsid w:val="000B582A"/>
    <w:rsid w:val="000C0E2A"/>
    <w:rsid w:val="000C0E84"/>
    <w:rsid w:val="000C1FDE"/>
    <w:rsid w:val="000C3662"/>
    <w:rsid w:val="000C79D7"/>
    <w:rsid w:val="000D15CE"/>
    <w:rsid w:val="000D4BE2"/>
    <w:rsid w:val="000D7B0A"/>
    <w:rsid w:val="000E0223"/>
    <w:rsid w:val="000E0B57"/>
    <w:rsid w:val="000E12EA"/>
    <w:rsid w:val="000E1577"/>
    <w:rsid w:val="000E1EE7"/>
    <w:rsid w:val="000E2D5B"/>
    <w:rsid w:val="000E396D"/>
    <w:rsid w:val="000E7499"/>
    <w:rsid w:val="000F1D6B"/>
    <w:rsid w:val="000F3E3E"/>
    <w:rsid w:val="000F493A"/>
    <w:rsid w:val="000F581B"/>
    <w:rsid w:val="000F5D8B"/>
    <w:rsid w:val="00100D0E"/>
    <w:rsid w:val="00100FC6"/>
    <w:rsid w:val="0010140F"/>
    <w:rsid w:val="00102BDC"/>
    <w:rsid w:val="001030D4"/>
    <w:rsid w:val="00103494"/>
    <w:rsid w:val="00104B61"/>
    <w:rsid w:val="0010577A"/>
    <w:rsid w:val="0011177A"/>
    <w:rsid w:val="00111A14"/>
    <w:rsid w:val="001120DB"/>
    <w:rsid w:val="00112E9F"/>
    <w:rsid w:val="00114894"/>
    <w:rsid w:val="00114E96"/>
    <w:rsid w:val="001156ED"/>
    <w:rsid w:val="00115770"/>
    <w:rsid w:val="00116E72"/>
    <w:rsid w:val="00117660"/>
    <w:rsid w:val="001203B2"/>
    <w:rsid w:val="00122671"/>
    <w:rsid w:val="00123AD5"/>
    <w:rsid w:val="00125016"/>
    <w:rsid w:val="0012507B"/>
    <w:rsid w:val="0012629C"/>
    <w:rsid w:val="001268D4"/>
    <w:rsid w:val="00130323"/>
    <w:rsid w:val="00130BC0"/>
    <w:rsid w:val="00130E0F"/>
    <w:rsid w:val="00131D0D"/>
    <w:rsid w:val="00137DF5"/>
    <w:rsid w:val="00140C09"/>
    <w:rsid w:val="00142848"/>
    <w:rsid w:val="00142E26"/>
    <w:rsid w:val="001437A4"/>
    <w:rsid w:val="00144195"/>
    <w:rsid w:val="00144AD9"/>
    <w:rsid w:val="00144BDE"/>
    <w:rsid w:val="0014645C"/>
    <w:rsid w:val="00146C16"/>
    <w:rsid w:val="00146D35"/>
    <w:rsid w:val="00151682"/>
    <w:rsid w:val="001522D5"/>
    <w:rsid w:val="00153C1E"/>
    <w:rsid w:val="00154C23"/>
    <w:rsid w:val="001608BD"/>
    <w:rsid w:val="00163417"/>
    <w:rsid w:val="00176021"/>
    <w:rsid w:val="0017605E"/>
    <w:rsid w:val="00181E33"/>
    <w:rsid w:val="00183BE4"/>
    <w:rsid w:val="00185225"/>
    <w:rsid w:val="00192CC3"/>
    <w:rsid w:val="00193FD2"/>
    <w:rsid w:val="00194B5D"/>
    <w:rsid w:val="00194BF5"/>
    <w:rsid w:val="00195812"/>
    <w:rsid w:val="00196024"/>
    <w:rsid w:val="001A122E"/>
    <w:rsid w:val="001A2A5D"/>
    <w:rsid w:val="001A38B9"/>
    <w:rsid w:val="001A402B"/>
    <w:rsid w:val="001A5BDF"/>
    <w:rsid w:val="001A7118"/>
    <w:rsid w:val="001B12D0"/>
    <w:rsid w:val="001B2469"/>
    <w:rsid w:val="001B2D7D"/>
    <w:rsid w:val="001B4B27"/>
    <w:rsid w:val="001B51FD"/>
    <w:rsid w:val="001B60E9"/>
    <w:rsid w:val="001B63BA"/>
    <w:rsid w:val="001C0D07"/>
    <w:rsid w:val="001C0E97"/>
    <w:rsid w:val="001C4F8D"/>
    <w:rsid w:val="001C50F3"/>
    <w:rsid w:val="001D1FBB"/>
    <w:rsid w:val="001D30F8"/>
    <w:rsid w:val="001D410D"/>
    <w:rsid w:val="001D56D9"/>
    <w:rsid w:val="001D6389"/>
    <w:rsid w:val="001D766F"/>
    <w:rsid w:val="001D7E17"/>
    <w:rsid w:val="001E0041"/>
    <w:rsid w:val="001E027B"/>
    <w:rsid w:val="001E16E9"/>
    <w:rsid w:val="001E2CFE"/>
    <w:rsid w:val="001E314B"/>
    <w:rsid w:val="001E36BD"/>
    <w:rsid w:val="001E4878"/>
    <w:rsid w:val="001E48B8"/>
    <w:rsid w:val="001E5439"/>
    <w:rsid w:val="001E5644"/>
    <w:rsid w:val="001F152D"/>
    <w:rsid w:val="001F261C"/>
    <w:rsid w:val="001F26CA"/>
    <w:rsid w:val="001F36E6"/>
    <w:rsid w:val="001F4A76"/>
    <w:rsid w:val="001F61E5"/>
    <w:rsid w:val="001F6692"/>
    <w:rsid w:val="001F7B0B"/>
    <w:rsid w:val="00200995"/>
    <w:rsid w:val="00201A75"/>
    <w:rsid w:val="00202AFF"/>
    <w:rsid w:val="0020395B"/>
    <w:rsid w:val="002044B6"/>
    <w:rsid w:val="00204FF7"/>
    <w:rsid w:val="00207463"/>
    <w:rsid w:val="00207E09"/>
    <w:rsid w:val="00210A01"/>
    <w:rsid w:val="00212BEC"/>
    <w:rsid w:val="00221852"/>
    <w:rsid w:val="00223A43"/>
    <w:rsid w:val="00225409"/>
    <w:rsid w:val="002257E1"/>
    <w:rsid w:val="00226091"/>
    <w:rsid w:val="00226A1E"/>
    <w:rsid w:val="00226EC3"/>
    <w:rsid w:val="00227837"/>
    <w:rsid w:val="00227DE7"/>
    <w:rsid w:val="002331AB"/>
    <w:rsid w:val="00235589"/>
    <w:rsid w:val="00236990"/>
    <w:rsid w:val="0023739D"/>
    <w:rsid w:val="00241517"/>
    <w:rsid w:val="00241A19"/>
    <w:rsid w:val="0024253C"/>
    <w:rsid w:val="0024504F"/>
    <w:rsid w:val="00245432"/>
    <w:rsid w:val="00246591"/>
    <w:rsid w:val="00247C37"/>
    <w:rsid w:val="002550E7"/>
    <w:rsid w:val="00256598"/>
    <w:rsid w:val="00256714"/>
    <w:rsid w:val="002606B7"/>
    <w:rsid w:val="00263646"/>
    <w:rsid w:val="00263A5E"/>
    <w:rsid w:val="00265D83"/>
    <w:rsid w:val="00266F0F"/>
    <w:rsid w:val="00267151"/>
    <w:rsid w:val="0026773B"/>
    <w:rsid w:val="00272C24"/>
    <w:rsid w:val="002768A5"/>
    <w:rsid w:val="00277A1C"/>
    <w:rsid w:val="00280868"/>
    <w:rsid w:val="00280D9A"/>
    <w:rsid w:val="00281C59"/>
    <w:rsid w:val="00284CCA"/>
    <w:rsid w:val="00284EDC"/>
    <w:rsid w:val="0028514D"/>
    <w:rsid w:val="00286304"/>
    <w:rsid w:val="00286CCE"/>
    <w:rsid w:val="0028701B"/>
    <w:rsid w:val="002913A3"/>
    <w:rsid w:val="00291AAB"/>
    <w:rsid w:val="0029783D"/>
    <w:rsid w:val="002A0D14"/>
    <w:rsid w:val="002A1207"/>
    <w:rsid w:val="002A30D4"/>
    <w:rsid w:val="002A351C"/>
    <w:rsid w:val="002A5261"/>
    <w:rsid w:val="002A7BAC"/>
    <w:rsid w:val="002B023E"/>
    <w:rsid w:val="002B0494"/>
    <w:rsid w:val="002B2397"/>
    <w:rsid w:val="002B2701"/>
    <w:rsid w:val="002B276E"/>
    <w:rsid w:val="002B4127"/>
    <w:rsid w:val="002B4258"/>
    <w:rsid w:val="002B453B"/>
    <w:rsid w:val="002B4880"/>
    <w:rsid w:val="002C2BB5"/>
    <w:rsid w:val="002C3F9F"/>
    <w:rsid w:val="002C62AE"/>
    <w:rsid w:val="002C70E1"/>
    <w:rsid w:val="002D0DC3"/>
    <w:rsid w:val="002D10F1"/>
    <w:rsid w:val="002D3ED8"/>
    <w:rsid w:val="002E1160"/>
    <w:rsid w:val="002E29DD"/>
    <w:rsid w:val="002E3CB9"/>
    <w:rsid w:val="002F0304"/>
    <w:rsid w:val="002F11F6"/>
    <w:rsid w:val="002F5927"/>
    <w:rsid w:val="002F7820"/>
    <w:rsid w:val="002F7ACA"/>
    <w:rsid w:val="00300A25"/>
    <w:rsid w:val="0030533E"/>
    <w:rsid w:val="003057BD"/>
    <w:rsid w:val="003063AE"/>
    <w:rsid w:val="00307CC9"/>
    <w:rsid w:val="00320873"/>
    <w:rsid w:val="00320C7A"/>
    <w:rsid w:val="00320FF4"/>
    <w:rsid w:val="00321FA7"/>
    <w:rsid w:val="003230FA"/>
    <w:rsid w:val="00323D6D"/>
    <w:rsid w:val="00324809"/>
    <w:rsid w:val="0032496B"/>
    <w:rsid w:val="0033171F"/>
    <w:rsid w:val="003322F0"/>
    <w:rsid w:val="00332AED"/>
    <w:rsid w:val="0033409D"/>
    <w:rsid w:val="00337AFE"/>
    <w:rsid w:val="003415EB"/>
    <w:rsid w:val="00341D74"/>
    <w:rsid w:val="00342BA5"/>
    <w:rsid w:val="003433F7"/>
    <w:rsid w:val="0034423F"/>
    <w:rsid w:val="00346D57"/>
    <w:rsid w:val="0034782F"/>
    <w:rsid w:val="003478DD"/>
    <w:rsid w:val="00347A9F"/>
    <w:rsid w:val="00347B88"/>
    <w:rsid w:val="0035034C"/>
    <w:rsid w:val="0035220C"/>
    <w:rsid w:val="00352F16"/>
    <w:rsid w:val="00353E99"/>
    <w:rsid w:val="003567D7"/>
    <w:rsid w:val="00360E38"/>
    <w:rsid w:val="003619C2"/>
    <w:rsid w:val="00362505"/>
    <w:rsid w:val="00363480"/>
    <w:rsid w:val="00363860"/>
    <w:rsid w:val="003649AC"/>
    <w:rsid w:val="00364C3F"/>
    <w:rsid w:val="0036653C"/>
    <w:rsid w:val="00366EA3"/>
    <w:rsid w:val="00370DB8"/>
    <w:rsid w:val="00370E2E"/>
    <w:rsid w:val="00371728"/>
    <w:rsid w:val="00374E4D"/>
    <w:rsid w:val="0037520D"/>
    <w:rsid w:val="0037712E"/>
    <w:rsid w:val="00377FE3"/>
    <w:rsid w:val="003803CA"/>
    <w:rsid w:val="00380B01"/>
    <w:rsid w:val="003832BC"/>
    <w:rsid w:val="003849C5"/>
    <w:rsid w:val="00384ADD"/>
    <w:rsid w:val="003866C9"/>
    <w:rsid w:val="00391A3B"/>
    <w:rsid w:val="00393775"/>
    <w:rsid w:val="0039408B"/>
    <w:rsid w:val="00394932"/>
    <w:rsid w:val="0039587F"/>
    <w:rsid w:val="00395F10"/>
    <w:rsid w:val="00396E53"/>
    <w:rsid w:val="003A0560"/>
    <w:rsid w:val="003A1F25"/>
    <w:rsid w:val="003A3DE6"/>
    <w:rsid w:val="003A3FB4"/>
    <w:rsid w:val="003A4508"/>
    <w:rsid w:val="003A4DF2"/>
    <w:rsid w:val="003A6955"/>
    <w:rsid w:val="003A7A41"/>
    <w:rsid w:val="003B0EBC"/>
    <w:rsid w:val="003B145F"/>
    <w:rsid w:val="003B15EC"/>
    <w:rsid w:val="003B4BE5"/>
    <w:rsid w:val="003B4F45"/>
    <w:rsid w:val="003C032F"/>
    <w:rsid w:val="003C0EC4"/>
    <w:rsid w:val="003C0EE8"/>
    <w:rsid w:val="003C3063"/>
    <w:rsid w:val="003C3661"/>
    <w:rsid w:val="003C504C"/>
    <w:rsid w:val="003C6B8D"/>
    <w:rsid w:val="003D021F"/>
    <w:rsid w:val="003D082E"/>
    <w:rsid w:val="003D24A2"/>
    <w:rsid w:val="003D2B04"/>
    <w:rsid w:val="003D4DC1"/>
    <w:rsid w:val="003D5739"/>
    <w:rsid w:val="003D5FED"/>
    <w:rsid w:val="003D642B"/>
    <w:rsid w:val="003D6AB3"/>
    <w:rsid w:val="003D6F7D"/>
    <w:rsid w:val="003E10CF"/>
    <w:rsid w:val="003E1BF6"/>
    <w:rsid w:val="003E1EF8"/>
    <w:rsid w:val="003E4545"/>
    <w:rsid w:val="003E52BE"/>
    <w:rsid w:val="003E54C5"/>
    <w:rsid w:val="003E6E10"/>
    <w:rsid w:val="003F08D1"/>
    <w:rsid w:val="003F3699"/>
    <w:rsid w:val="003F41A9"/>
    <w:rsid w:val="003F4FBD"/>
    <w:rsid w:val="003F59EF"/>
    <w:rsid w:val="003F5D93"/>
    <w:rsid w:val="003F637C"/>
    <w:rsid w:val="003F67BD"/>
    <w:rsid w:val="003F6BE9"/>
    <w:rsid w:val="003F6FAB"/>
    <w:rsid w:val="003F7BB7"/>
    <w:rsid w:val="003F7E43"/>
    <w:rsid w:val="00401C7E"/>
    <w:rsid w:val="0040220F"/>
    <w:rsid w:val="004025E2"/>
    <w:rsid w:val="00407C18"/>
    <w:rsid w:val="00410E5D"/>
    <w:rsid w:val="00411440"/>
    <w:rsid w:val="00411591"/>
    <w:rsid w:val="00411CC0"/>
    <w:rsid w:val="004125F3"/>
    <w:rsid w:val="00413D7C"/>
    <w:rsid w:val="00414240"/>
    <w:rsid w:val="004143B0"/>
    <w:rsid w:val="00422878"/>
    <w:rsid w:val="0042329B"/>
    <w:rsid w:val="00423A2A"/>
    <w:rsid w:val="004261FB"/>
    <w:rsid w:val="00426ECA"/>
    <w:rsid w:val="004277E5"/>
    <w:rsid w:val="00427A69"/>
    <w:rsid w:val="00427D2D"/>
    <w:rsid w:val="004306F5"/>
    <w:rsid w:val="0043106F"/>
    <w:rsid w:val="00431325"/>
    <w:rsid w:val="00431F16"/>
    <w:rsid w:val="0043215A"/>
    <w:rsid w:val="00432927"/>
    <w:rsid w:val="004345CB"/>
    <w:rsid w:val="00434923"/>
    <w:rsid w:val="00435534"/>
    <w:rsid w:val="0043773A"/>
    <w:rsid w:val="00451023"/>
    <w:rsid w:val="00451CD7"/>
    <w:rsid w:val="004540F1"/>
    <w:rsid w:val="004548CE"/>
    <w:rsid w:val="004557B7"/>
    <w:rsid w:val="004565AD"/>
    <w:rsid w:val="00457375"/>
    <w:rsid w:val="00460B8D"/>
    <w:rsid w:val="00461CF6"/>
    <w:rsid w:val="00461D4D"/>
    <w:rsid w:val="00463F82"/>
    <w:rsid w:val="00464184"/>
    <w:rsid w:val="00466652"/>
    <w:rsid w:val="00467C86"/>
    <w:rsid w:val="00472B76"/>
    <w:rsid w:val="004761D6"/>
    <w:rsid w:val="00477E23"/>
    <w:rsid w:val="00481B0C"/>
    <w:rsid w:val="00482C50"/>
    <w:rsid w:val="0048373F"/>
    <w:rsid w:val="00484025"/>
    <w:rsid w:val="004849CE"/>
    <w:rsid w:val="00491C15"/>
    <w:rsid w:val="00491FD2"/>
    <w:rsid w:val="00493ABA"/>
    <w:rsid w:val="00495105"/>
    <w:rsid w:val="00496632"/>
    <w:rsid w:val="004A1397"/>
    <w:rsid w:val="004A498F"/>
    <w:rsid w:val="004A607C"/>
    <w:rsid w:val="004A6CF5"/>
    <w:rsid w:val="004B00CC"/>
    <w:rsid w:val="004B0C44"/>
    <w:rsid w:val="004C0031"/>
    <w:rsid w:val="004C065E"/>
    <w:rsid w:val="004C2236"/>
    <w:rsid w:val="004C3A9E"/>
    <w:rsid w:val="004D488C"/>
    <w:rsid w:val="004D71EE"/>
    <w:rsid w:val="004D7A25"/>
    <w:rsid w:val="004E1919"/>
    <w:rsid w:val="004E4A73"/>
    <w:rsid w:val="004E4DEE"/>
    <w:rsid w:val="004E7256"/>
    <w:rsid w:val="004F064F"/>
    <w:rsid w:val="004F1E59"/>
    <w:rsid w:val="004F22F6"/>
    <w:rsid w:val="004F2DA7"/>
    <w:rsid w:val="004F478A"/>
    <w:rsid w:val="004F5E3C"/>
    <w:rsid w:val="004F6837"/>
    <w:rsid w:val="004F6A32"/>
    <w:rsid w:val="004F7DEE"/>
    <w:rsid w:val="0050053C"/>
    <w:rsid w:val="005005B6"/>
    <w:rsid w:val="005032E6"/>
    <w:rsid w:val="00503959"/>
    <w:rsid w:val="00504E2F"/>
    <w:rsid w:val="00505430"/>
    <w:rsid w:val="005059B2"/>
    <w:rsid w:val="0051189C"/>
    <w:rsid w:val="00514E29"/>
    <w:rsid w:val="0051543D"/>
    <w:rsid w:val="00515F84"/>
    <w:rsid w:val="005169F6"/>
    <w:rsid w:val="00517F6E"/>
    <w:rsid w:val="0052047C"/>
    <w:rsid w:val="005209D3"/>
    <w:rsid w:val="0052147E"/>
    <w:rsid w:val="0052245F"/>
    <w:rsid w:val="0052384B"/>
    <w:rsid w:val="0052488F"/>
    <w:rsid w:val="00525D23"/>
    <w:rsid w:val="0053008B"/>
    <w:rsid w:val="0053036E"/>
    <w:rsid w:val="00531851"/>
    <w:rsid w:val="00532892"/>
    <w:rsid w:val="0053297A"/>
    <w:rsid w:val="00533108"/>
    <w:rsid w:val="00533A43"/>
    <w:rsid w:val="00534063"/>
    <w:rsid w:val="00534192"/>
    <w:rsid w:val="00534DA3"/>
    <w:rsid w:val="005359AD"/>
    <w:rsid w:val="005372F7"/>
    <w:rsid w:val="00537BBE"/>
    <w:rsid w:val="00540973"/>
    <w:rsid w:val="00540E00"/>
    <w:rsid w:val="00541527"/>
    <w:rsid w:val="00541AF0"/>
    <w:rsid w:val="0054204D"/>
    <w:rsid w:val="00542839"/>
    <w:rsid w:val="00543C23"/>
    <w:rsid w:val="005461F8"/>
    <w:rsid w:val="0054625E"/>
    <w:rsid w:val="00547636"/>
    <w:rsid w:val="00547E8D"/>
    <w:rsid w:val="00550CB1"/>
    <w:rsid w:val="0055140F"/>
    <w:rsid w:val="00551473"/>
    <w:rsid w:val="00551B07"/>
    <w:rsid w:val="00551C3C"/>
    <w:rsid w:val="00552276"/>
    <w:rsid w:val="0055239A"/>
    <w:rsid w:val="005533DD"/>
    <w:rsid w:val="005558C9"/>
    <w:rsid w:val="00555F28"/>
    <w:rsid w:val="005569F8"/>
    <w:rsid w:val="00557192"/>
    <w:rsid w:val="0056733D"/>
    <w:rsid w:val="00571B7F"/>
    <w:rsid w:val="00571F9D"/>
    <w:rsid w:val="00572FFB"/>
    <w:rsid w:val="005740A4"/>
    <w:rsid w:val="00575378"/>
    <w:rsid w:val="00575BB3"/>
    <w:rsid w:val="00576F3C"/>
    <w:rsid w:val="0058059F"/>
    <w:rsid w:val="00580670"/>
    <w:rsid w:val="005823EE"/>
    <w:rsid w:val="00583F8F"/>
    <w:rsid w:val="00585890"/>
    <w:rsid w:val="00585928"/>
    <w:rsid w:val="00585B03"/>
    <w:rsid w:val="00585BC3"/>
    <w:rsid w:val="005918B3"/>
    <w:rsid w:val="00593B26"/>
    <w:rsid w:val="00594294"/>
    <w:rsid w:val="00596B27"/>
    <w:rsid w:val="005976C0"/>
    <w:rsid w:val="00597B13"/>
    <w:rsid w:val="005A10EC"/>
    <w:rsid w:val="005A1C5E"/>
    <w:rsid w:val="005A4266"/>
    <w:rsid w:val="005A4692"/>
    <w:rsid w:val="005A52AA"/>
    <w:rsid w:val="005A54E1"/>
    <w:rsid w:val="005A6382"/>
    <w:rsid w:val="005A6FB4"/>
    <w:rsid w:val="005A742B"/>
    <w:rsid w:val="005B08E0"/>
    <w:rsid w:val="005B0AF7"/>
    <w:rsid w:val="005B1389"/>
    <w:rsid w:val="005B2971"/>
    <w:rsid w:val="005B2A3C"/>
    <w:rsid w:val="005B398B"/>
    <w:rsid w:val="005B52E1"/>
    <w:rsid w:val="005B5447"/>
    <w:rsid w:val="005B64D6"/>
    <w:rsid w:val="005C20C2"/>
    <w:rsid w:val="005C219D"/>
    <w:rsid w:val="005C42C2"/>
    <w:rsid w:val="005C4A34"/>
    <w:rsid w:val="005C4FC7"/>
    <w:rsid w:val="005C63F8"/>
    <w:rsid w:val="005C6C41"/>
    <w:rsid w:val="005D1A47"/>
    <w:rsid w:val="005D2BCE"/>
    <w:rsid w:val="005D49F0"/>
    <w:rsid w:val="005E1374"/>
    <w:rsid w:val="005E4032"/>
    <w:rsid w:val="005E4AD4"/>
    <w:rsid w:val="005E78E5"/>
    <w:rsid w:val="005F21EA"/>
    <w:rsid w:val="005F3E0E"/>
    <w:rsid w:val="005F4681"/>
    <w:rsid w:val="005F4FAB"/>
    <w:rsid w:val="005F5B1D"/>
    <w:rsid w:val="005F7B44"/>
    <w:rsid w:val="00600581"/>
    <w:rsid w:val="0060120D"/>
    <w:rsid w:val="0060193F"/>
    <w:rsid w:val="00601CDE"/>
    <w:rsid w:val="00601DA1"/>
    <w:rsid w:val="00605403"/>
    <w:rsid w:val="00605F52"/>
    <w:rsid w:val="0060650D"/>
    <w:rsid w:val="0060680B"/>
    <w:rsid w:val="00607306"/>
    <w:rsid w:val="00610878"/>
    <w:rsid w:val="006122B3"/>
    <w:rsid w:val="00612A02"/>
    <w:rsid w:val="0061398D"/>
    <w:rsid w:val="00614CDD"/>
    <w:rsid w:val="00614F3B"/>
    <w:rsid w:val="00615B3F"/>
    <w:rsid w:val="00621950"/>
    <w:rsid w:val="00624157"/>
    <w:rsid w:val="00625BF4"/>
    <w:rsid w:val="0062643D"/>
    <w:rsid w:val="00633416"/>
    <w:rsid w:val="006335C5"/>
    <w:rsid w:val="00633914"/>
    <w:rsid w:val="006342BF"/>
    <w:rsid w:val="0063514B"/>
    <w:rsid w:val="00635A6D"/>
    <w:rsid w:val="00635D55"/>
    <w:rsid w:val="006365F5"/>
    <w:rsid w:val="00640D68"/>
    <w:rsid w:val="00642EF8"/>
    <w:rsid w:val="006431C2"/>
    <w:rsid w:val="006457CF"/>
    <w:rsid w:val="00647E95"/>
    <w:rsid w:val="00650C1C"/>
    <w:rsid w:val="00651065"/>
    <w:rsid w:val="006523F7"/>
    <w:rsid w:val="00653703"/>
    <w:rsid w:val="00654D71"/>
    <w:rsid w:val="00655033"/>
    <w:rsid w:val="006559E3"/>
    <w:rsid w:val="00656264"/>
    <w:rsid w:val="00662CE0"/>
    <w:rsid w:val="006645AD"/>
    <w:rsid w:val="00667414"/>
    <w:rsid w:val="0067399A"/>
    <w:rsid w:val="00673A99"/>
    <w:rsid w:val="0067517C"/>
    <w:rsid w:val="006753A3"/>
    <w:rsid w:val="006764D0"/>
    <w:rsid w:val="00677B2A"/>
    <w:rsid w:val="00680209"/>
    <w:rsid w:val="00683FF9"/>
    <w:rsid w:val="00685236"/>
    <w:rsid w:val="0068660D"/>
    <w:rsid w:val="00687ED8"/>
    <w:rsid w:val="00691EE3"/>
    <w:rsid w:val="00692E36"/>
    <w:rsid w:val="00695596"/>
    <w:rsid w:val="00695608"/>
    <w:rsid w:val="006A193E"/>
    <w:rsid w:val="006A2459"/>
    <w:rsid w:val="006A3714"/>
    <w:rsid w:val="006A3863"/>
    <w:rsid w:val="006A4F79"/>
    <w:rsid w:val="006A73B8"/>
    <w:rsid w:val="006B053B"/>
    <w:rsid w:val="006B130A"/>
    <w:rsid w:val="006B1DB4"/>
    <w:rsid w:val="006B4972"/>
    <w:rsid w:val="006B4A10"/>
    <w:rsid w:val="006B5236"/>
    <w:rsid w:val="006B5E46"/>
    <w:rsid w:val="006B5F19"/>
    <w:rsid w:val="006C1540"/>
    <w:rsid w:val="006C186B"/>
    <w:rsid w:val="006C233D"/>
    <w:rsid w:val="006C2340"/>
    <w:rsid w:val="006C7500"/>
    <w:rsid w:val="006D0920"/>
    <w:rsid w:val="006D3297"/>
    <w:rsid w:val="006D6B78"/>
    <w:rsid w:val="006D750A"/>
    <w:rsid w:val="006D7C16"/>
    <w:rsid w:val="006E1D85"/>
    <w:rsid w:val="006E1F01"/>
    <w:rsid w:val="006E24ED"/>
    <w:rsid w:val="006E2532"/>
    <w:rsid w:val="006E4224"/>
    <w:rsid w:val="006E5835"/>
    <w:rsid w:val="006E6140"/>
    <w:rsid w:val="006E75A8"/>
    <w:rsid w:val="006E7850"/>
    <w:rsid w:val="006F3C88"/>
    <w:rsid w:val="006F5359"/>
    <w:rsid w:val="006F62EA"/>
    <w:rsid w:val="006F7158"/>
    <w:rsid w:val="006F7CC2"/>
    <w:rsid w:val="00700AF7"/>
    <w:rsid w:val="00701725"/>
    <w:rsid w:val="00701CF4"/>
    <w:rsid w:val="00703EFC"/>
    <w:rsid w:val="0070772A"/>
    <w:rsid w:val="00707E51"/>
    <w:rsid w:val="00712FC7"/>
    <w:rsid w:val="007137B1"/>
    <w:rsid w:val="00713FD0"/>
    <w:rsid w:val="00717387"/>
    <w:rsid w:val="007179E7"/>
    <w:rsid w:val="00717B7B"/>
    <w:rsid w:val="007227C9"/>
    <w:rsid w:val="0072423A"/>
    <w:rsid w:val="00726C94"/>
    <w:rsid w:val="007275BF"/>
    <w:rsid w:val="00727979"/>
    <w:rsid w:val="00730DB1"/>
    <w:rsid w:val="0073339F"/>
    <w:rsid w:val="00735A27"/>
    <w:rsid w:val="00735C87"/>
    <w:rsid w:val="007400C9"/>
    <w:rsid w:val="0074196A"/>
    <w:rsid w:val="007429C2"/>
    <w:rsid w:val="00742F66"/>
    <w:rsid w:val="007431F9"/>
    <w:rsid w:val="0074331D"/>
    <w:rsid w:val="00744874"/>
    <w:rsid w:val="00747658"/>
    <w:rsid w:val="00747E10"/>
    <w:rsid w:val="007522C6"/>
    <w:rsid w:val="007532FC"/>
    <w:rsid w:val="00753CEF"/>
    <w:rsid w:val="007546EF"/>
    <w:rsid w:val="00754C66"/>
    <w:rsid w:val="0075548F"/>
    <w:rsid w:val="007573A4"/>
    <w:rsid w:val="007576DA"/>
    <w:rsid w:val="00757CB4"/>
    <w:rsid w:val="00757F92"/>
    <w:rsid w:val="00760D41"/>
    <w:rsid w:val="007628EF"/>
    <w:rsid w:val="00763653"/>
    <w:rsid w:val="00763750"/>
    <w:rsid w:val="007655DE"/>
    <w:rsid w:val="00766294"/>
    <w:rsid w:val="00766665"/>
    <w:rsid w:val="007726EA"/>
    <w:rsid w:val="00772858"/>
    <w:rsid w:val="007743BA"/>
    <w:rsid w:val="00776121"/>
    <w:rsid w:val="00781AA6"/>
    <w:rsid w:val="00781DF7"/>
    <w:rsid w:val="00783139"/>
    <w:rsid w:val="00783EB2"/>
    <w:rsid w:val="0078479E"/>
    <w:rsid w:val="007847AA"/>
    <w:rsid w:val="007914D8"/>
    <w:rsid w:val="007920FC"/>
    <w:rsid w:val="00794841"/>
    <w:rsid w:val="00794FAD"/>
    <w:rsid w:val="0079707A"/>
    <w:rsid w:val="00797E1C"/>
    <w:rsid w:val="007A12F6"/>
    <w:rsid w:val="007A26AE"/>
    <w:rsid w:val="007A322D"/>
    <w:rsid w:val="007A5CC9"/>
    <w:rsid w:val="007A6117"/>
    <w:rsid w:val="007A6979"/>
    <w:rsid w:val="007A7F72"/>
    <w:rsid w:val="007B1E98"/>
    <w:rsid w:val="007B27B1"/>
    <w:rsid w:val="007B43D6"/>
    <w:rsid w:val="007B4AC4"/>
    <w:rsid w:val="007B69EC"/>
    <w:rsid w:val="007B700E"/>
    <w:rsid w:val="007B7585"/>
    <w:rsid w:val="007C18C6"/>
    <w:rsid w:val="007C1BC2"/>
    <w:rsid w:val="007C302C"/>
    <w:rsid w:val="007C34F7"/>
    <w:rsid w:val="007C376C"/>
    <w:rsid w:val="007C4037"/>
    <w:rsid w:val="007C4C98"/>
    <w:rsid w:val="007C5135"/>
    <w:rsid w:val="007C5C4D"/>
    <w:rsid w:val="007C766F"/>
    <w:rsid w:val="007D0ECB"/>
    <w:rsid w:val="007D2440"/>
    <w:rsid w:val="007D3A50"/>
    <w:rsid w:val="007D5DA9"/>
    <w:rsid w:val="007D66B3"/>
    <w:rsid w:val="007D69DD"/>
    <w:rsid w:val="007D6E35"/>
    <w:rsid w:val="007D72AF"/>
    <w:rsid w:val="007D755B"/>
    <w:rsid w:val="007D7560"/>
    <w:rsid w:val="007D799E"/>
    <w:rsid w:val="007E1FC5"/>
    <w:rsid w:val="007E245C"/>
    <w:rsid w:val="007E3F70"/>
    <w:rsid w:val="007E5C8C"/>
    <w:rsid w:val="007E73BB"/>
    <w:rsid w:val="007E7467"/>
    <w:rsid w:val="007F21B7"/>
    <w:rsid w:val="007F3822"/>
    <w:rsid w:val="00800B89"/>
    <w:rsid w:val="00800D10"/>
    <w:rsid w:val="00801BE3"/>
    <w:rsid w:val="00804508"/>
    <w:rsid w:val="00805D4B"/>
    <w:rsid w:val="0081111A"/>
    <w:rsid w:val="00811B49"/>
    <w:rsid w:val="0081286A"/>
    <w:rsid w:val="00816F15"/>
    <w:rsid w:val="00823F60"/>
    <w:rsid w:val="0082487A"/>
    <w:rsid w:val="0082572E"/>
    <w:rsid w:val="00827135"/>
    <w:rsid w:val="00831255"/>
    <w:rsid w:val="008313B0"/>
    <w:rsid w:val="00831966"/>
    <w:rsid w:val="00833555"/>
    <w:rsid w:val="00833BF4"/>
    <w:rsid w:val="008365D3"/>
    <w:rsid w:val="00837552"/>
    <w:rsid w:val="00837C62"/>
    <w:rsid w:val="008406C5"/>
    <w:rsid w:val="008410CC"/>
    <w:rsid w:val="00841564"/>
    <w:rsid w:val="00842F21"/>
    <w:rsid w:val="00843C17"/>
    <w:rsid w:val="0084737A"/>
    <w:rsid w:val="00853D1D"/>
    <w:rsid w:val="008542C5"/>
    <w:rsid w:val="00855003"/>
    <w:rsid w:val="008609C7"/>
    <w:rsid w:val="00860B5D"/>
    <w:rsid w:val="00860C9D"/>
    <w:rsid w:val="008617E2"/>
    <w:rsid w:val="00863E5F"/>
    <w:rsid w:val="00872316"/>
    <w:rsid w:val="00874BC7"/>
    <w:rsid w:val="00874C1B"/>
    <w:rsid w:val="00880AAD"/>
    <w:rsid w:val="00882918"/>
    <w:rsid w:val="00884701"/>
    <w:rsid w:val="00890681"/>
    <w:rsid w:val="0089144C"/>
    <w:rsid w:val="008945C0"/>
    <w:rsid w:val="00895586"/>
    <w:rsid w:val="008962D0"/>
    <w:rsid w:val="008A06C9"/>
    <w:rsid w:val="008A1B05"/>
    <w:rsid w:val="008A28A5"/>
    <w:rsid w:val="008A4DEF"/>
    <w:rsid w:val="008A51D1"/>
    <w:rsid w:val="008A6E9B"/>
    <w:rsid w:val="008B0C8C"/>
    <w:rsid w:val="008B1DBF"/>
    <w:rsid w:val="008B1F5A"/>
    <w:rsid w:val="008B4959"/>
    <w:rsid w:val="008B49F7"/>
    <w:rsid w:val="008B4BC7"/>
    <w:rsid w:val="008B5386"/>
    <w:rsid w:val="008B5F78"/>
    <w:rsid w:val="008B7497"/>
    <w:rsid w:val="008C163B"/>
    <w:rsid w:val="008C1E31"/>
    <w:rsid w:val="008C3169"/>
    <w:rsid w:val="008C4871"/>
    <w:rsid w:val="008C5289"/>
    <w:rsid w:val="008D0FC1"/>
    <w:rsid w:val="008D1E99"/>
    <w:rsid w:val="008D3E43"/>
    <w:rsid w:val="008D42B4"/>
    <w:rsid w:val="008D5550"/>
    <w:rsid w:val="008D65DE"/>
    <w:rsid w:val="008D7C79"/>
    <w:rsid w:val="008D7D72"/>
    <w:rsid w:val="008E1C8D"/>
    <w:rsid w:val="008E252E"/>
    <w:rsid w:val="008E2758"/>
    <w:rsid w:val="008E2F05"/>
    <w:rsid w:val="008E403F"/>
    <w:rsid w:val="008E54F4"/>
    <w:rsid w:val="008E7588"/>
    <w:rsid w:val="008F03CF"/>
    <w:rsid w:val="008F0526"/>
    <w:rsid w:val="008F05B8"/>
    <w:rsid w:val="008F6425"/>
    <w:rsid w:val="008F65AB"/>
    <w:rsid w:val="0090289B"/>
    <w:rsid w:val="00903D37"/>
    <w:rsid w:val="009054AB"/>
    <w:rsid w:val="00905D28"/>
    <w:rsid w:val="00906757"/>
    <w:rsid w:val="00911056"/>
    <w:rsid w:val="0091181F"/>
    <w:rsid w:val="00912A40"/>
    <w:rsid w:val="009167E9"/>
    <w:rsid w:val="00920A37"/>
    <w:rsid w:val="00921D6C"/>
    <w:rsid w:val="00924755"/>
    <w:rsid w:val="00924A3F"/>
    <w:rsid w:val="009250B0"/>
    <w:rsid w:val="009251A1"/>
    <w:rsid w:val="00925994"/>
    <w:rsid w:val="00925C82"/>
    <w:rsid w:val="0092796F"/>
    <w:rsid w:val="009327BB"/>
    <w:rsid w:val="00932BFD"/>
    <w:rsid w:val="009347B6"/>
    <w:rsid w:val="00934998"/>
    <w:rsid w:val="00934CC3"/>
    <w:rsid w:val="00936CEF"/>
    <w:rsid w:val="009370F0"/>
    <w:rsid w:val="009409DB"/>
    <w:rsid w:val="00943852"/>
    <w:rsid w:val="00950465"/>
    <w:rsid w:val="009534BD"/>
    <w:rsid w:val="00954136"/>
    <w:rsid w:val="00954C03"/>
    <w:rsid w:val="00954F4D"/>
    <w:rsid w:val="00955B62"/>
    <w:rsid w:val="00956786"/>
    <w:rsid w:val="00963645"/>
    <w:rsid w:val="00967154"/>
    <w:rsid w:val="00970402"/>
    <w:rsid w:val="00971DC4"/>
    <w:rsid w:val="00973EEB"/>
    <w:rsid w:val="00973F1F"/>
    <w:rsid w:val="009747F4"/>
    <w:rsid w:val="009749C8"/>
    <w:rsid w:val="00976A42"/>
    <w:rsid w:val="009777B8"/>
    <w:rsid w:val="009862B8"/>
    <w:rsid w:val="00986BB8"/>
    <w:rsid w:val="00993F75"/>
    <w:rsid w:val="009A05EE"/>
    <w:rsid w:val="009A4E32"/>
    <w:rsid w:val="009A6B61"/>
    <w:rsid w:val="009A7DE1"/>
    <w:rsid w:val="009B0290"/>
    <w:rsid w:val="009B1CF6"/>
    <w:rsid w:val="009B2C2A"/>
    <w:rsid w:val="009B2C74"/>
    <w:rsid w:val="009B4C1C"/>
    <w:rsid w:val="009B6669"/>
    <w:rsid w:val="009C0470"/>
    <w:rsid w:val="009C3E06"/>
    <w:rsid w:val="009C4857"/>
    <w:rsid w:val="009C4926"/>
    <w:rsid w:val="009C5452"/>
    <w:rsid w:val="009C5E0A"/>
    <w:rsid w:val="009C6EDC"/>
    <w:rsid w:val="009C7C44"/>
    <w:rsid w:val="009D06E0"/>
    <w:rsid w:val="009D1F11"/>
    <w:rsid w:val="009D2C71"/>
    <w:rsid w:val="009D2E36"/>
    <w:rsid w:val="009D6859"/>
    <w:rsid w:val="009E75E9"/>
    <w:rsid w:val="009E762C"/>
    <w:rsid w:val="009F1849"/>
    <w:rsid w:val="009F18E6"/>
    <w:rsid w:val="009F3F1E"/>
    <w:rsid w:val="009F489B"/>
    <w:rsid w:val="009F4D00"/>
    <w:rsid w:val="009F5C8E"/>
    <w:rsid w:val="00A000EF"/>
    <w:rsid w:val="00A00AF4"/>
    <w:rsid w:val="00A02A01"/>
    <w:rsid w:val="00A03916"/>
    <w:rsid w:val="00A049EE"/>
    <w:rsid w:val="00A0585C"/>
    <w:rsid w:val="00A05897"/>
    <w:rsid w:val="00A05934"/>
    <w:rsid w:val="00A07C89"/>
    <w:rsid w:val="00A1227B"/>
    <w:rsid w:val="00A1349D"/>
    <w:rsid w:val="00A14C31"/>
    <w:rsid w:val="00A14CA5"/>
    <w:rsid w:val="00A154AA"/>
    <w:rsid w:val="00A15586"/>
    <w:rsid w:val="00A15BA5"/>
    <w:rsid w:val="00A16AA1"/>
    <w:rsid w:val="00A172BD"/>
    <w:rsid w:val="00A21394"/>
    <w:rsid w:val="00A22419"/>
    <w:rsid w:val="00A239B5"/>
    <w:rsid w:val="00A2576B"/>
    <w:rsid w:val="00A26E76"/>
    <w:rsid w:val="00A30435"/>
    <w:rsid w:val="00A30854"/>
    <w:rsid w:val="00A33068"/>
    <w:rsid w:val="00A3558C"/>
    <w:rsid w:val="00A36298"/>
    <w:rsid w:val="00A3688D"/>
    <w:rsid w:val="00A37FF9"/>
    <w:rsid w:val="00A41652"/>
    <w:rsid w:val="00A43E36"/>
    <w:rsid w:val="00A43EDB"/>
    <w:rsid w:val="00A4424F"/>
    <w:rsid w:val="00A4467E"/>
    <w:rsid w:val="00A44B79"/>
    <w:rsid w:val="00A45665"/>
    <w:rsid w:val="00A47BC9"/>
    <w:rsid w:val="00A5036E"/>
    <w:rsid w:val="00A50671"/>
    <w:rsid w:val="00A520E5"/>
    <w:rsid w:val="00A52F15"/>
    <w:rsid w:val="00A560CB"/>
    <w:rsid w:val="00A5719C"/>
    <w:rsid w:val="00A60AFE"/>
    <w:rsid w:val="00A61C6B"/>
    <w:rsid w:val="00A6202D"/>
    <w:rsid w:val="00A621DC"/>
    <w:rsid w:val="00A63F84"/>
    <w:rsid w:val="00A64494"/>
    <w:rsid w:val="00A64C5F"/>
    <w:rsid w:val="00A702C4"/>
    <w:rsid w:val="00A70D57"/>
    <w:rsid w:val="00A70F28"/>
    <w:rsid w:val="00A721C2"/>
    <w:rsid w:val="00A73C11"/>
    <w:rsid w:val="00A743EA"/>
    <w:rsid w:val="00A74598"/>
    <w:rsid w:val="00A74CD3"/>
    <w:rsid w:val="00A75678"/>
    <w:rsid w:val="00A75BB7"/>
    <w:rsid w:val="00A808E0"/>
    <w:rsid w:val="00A80A16"/>
    <w:rsid w:val="00A84096"/>
    <w:rsid w:val="00A84D48"/>
    <w:rsid w:val="00A84D72"/>
    <w:rsid w:val="00A85D74"/>
    <w:rsid w:val="00A928B8"/>
    <w:rsid w:val="00A93162"/>
    <w:rsid w:val="00A932D9"/>
    <w:rsid w:val="00A93DF9"/>
    <w:rsid w:val="00A95D03"/>
    <w:rsid w:val="00A96A5D"/>
    <w:rsid w:val="00A97670"/>
    <w:rsid w:val="00AA092E"/>
    <w:rsid w:val="00AA0F6C"/>
    <w:rsid w:val="00AA1460"/>
    <w:rsid w:val="00AA1B1F"/>
    <w:rsid w:val="00AA3793"/>
    <w:rsid w:val="00AA4CB8"/>
    <w:rsid w:val="00AA5130"/>
    <w:rsid w:val="00AA5B97"/>
    <w:rsid w:val="00AA6C3A"/>
    <w:rsid w:val="00AA7C0E"/>
    <w:rsid w:val="00AB3482"/>
    <w:rsid w:val="00AB35C7"/>
    <w:rsid w:val="00AB45F7"/>
    <w:rsid w:val="00AC00D5"/>
    <w:rsid w:val="00AC03E0"/>
    <w:rsid w:val="00AC6841"/>
    <w:rsid w:val="00AC6D3D"/>
    <w:rsid w:val="00AC6F54"/>
    <w:rsid w:val="00AC732F"/>
    <w:rsid w:val="00AD0849"/>
    <w:rsid w:val="00AD192D"/>
    <w:rsid w:val="00AD2407"/>
    <w:rsid w:val="00AD2E46"/>
    <w:rsid w:val="00AE19AD"/>
    <w:rsid w:val="00AE2075"/>
    <w:rsid w:val="00AE2714"/>
    <w:rsid w:val="00AE449D"/>
    <w:rsid w:val="00AE5D82"/>
    <w:rsid w:val="00AF10DD"/>
    <w:rsid w:val="00AF36F2"/>
    <w:rsid w:val="00AF4152"/>
    <w:rsid w:val="00AF56FC"/>
    <w:rsid w:val="00B02C31"/>
    <w:rsid w:val="00B0464D"/>
    <w:rsid w:val="00B0781E"/>
    <w:rsid w:val="00B11243"/>
    <w:rsid w:val="00B12F6F"/>
    <w:rsid w:val="00B13DD2"/>
    <w:rsid w:val="00B14120"/>
    <w:rsid w:val="00B14EE6"/>
    <w:rsid w:val="00B16232"/>
    <w:rsid w:val="00B1732F"/>
    <w:rsid w:val="00B20F02"/>
    <w:rsid w:val="00B211EC"/>
    <w:rsid w:val="00B2147D"/>
    <w:rsid w:val="00B2645B"/>
    <w:rsid w:val="00B27251"/>
    <w:rsid w:val="00B2796E"/>
    <w:rsid w:val="00B321E7"/>
    <w:rsid w:val="00B33F18"/>
    <w:rsid w:val="00B34F8D"/>
    <w:rsid w:val="00B36739"/>
    <w:rsid w:val="00B40978"/>
    <w:rsid w:val="00B40E6A"/>
    <w:rsid w:val="00B44B5D"/>
    <w:rsid w:val="00B45F6C"/>
    <w:rsid w:val="00B461CB"/>
    <w:rsid w:val="00B47122"/>
    <w:rsid w:val="00B51874"/>
    <w:rsid w:val="00B52427"/>
    <w:rsid w:val="00B56867"/>
    <w:rsid w:val="00B57956"/>
    <w:rsid w:val="00B63557"/>
    <w:rsid w:val="00B644CE"/>
    <w:rsid w:val="00B64B01"/>
    <w:rsid w:val="00B64B6A"/>
    <w:rsid w:val="00B66EF3"/>
    <w:rsid w:val="00B704CC"/>
    <w:rsid w:val="00B706AD"/>
    <w:rsid w:val="00B7192B"/>
    <w:rsid w:val="00B72099"/>
    <w:rsid w:val="00B73E3B"/>
    <w:rsid w:val="00B744EA"/>
    <w:rsid w:val="00B75293"/>
    <w:rsid w:val="00B77396"/>
    <w:rsid w:val="00B77A07"/>
    <w:rsid w:val="00B77D18"/>
    <w:rsid w:val="00B81BDE"/>
    <w:rsid w:val="00B834AD"/>
    <w:rsid w:val="00B84535"/>
    <w:rsid w:val="00B902DB"/>
    <w:rsid w:val="00B9109D"/>
    <w:rsid w:val="00B91642"/>
    <w:rsid w:val="00B93FEE"/>
    <w:rsid w:val="00B951E8"/>
    <w:rsid w:val="00B95CA4"/>
    <w:rsid w:val="00B9647D"/>
    <w:rsid w:val="00BA0B71"/>
    <w:rsid w:val="00BA5F25"/>
    <w:rsid w:val="00BA71E0"/>
    <w:rsid w:val="00BA7B41"/>
    <w:rsid w:val="00BA7C4B"/>
    <w:rsid w:val="00BB3147"/>
    <w:rsid w:val="00BB37FB"/>
    <w:rsid w:val="00BB5061"/>
    <w:rsid w:val="00BB66E3"/>
    <w:rsid w:val="00BB68BA"/>
    <w:rsid w:val="00BC08EA"/>
    <w:rsid w:val="00BC1153"/>
    <w:rsid w:val="00BC2591"/>
    <w:rsid w:val="00BC4765"/>
    <w:rsid w:val="00BC47C1"/>
    <w:rsid w:val="00BC5116"/>
    <w:rsid w:val="00BC6456"/>
    <w:rsid w:val="00BC6E0F"/>
    <w:rsid w:val="00BD354C"/>
    <w:rsid w:val="00BD36D7"/>
    <w:rsid w:val="00BD44F2"/>
    <w:rsid w:val="00BD5C7A"/>
    <w:rsid w:val="00BD6B4C"/>
    <w:rsid w:val="00BD6BA9"/>
    <w:rsid w:val="00BE1550"/>
    <w:rsid w:val="00BE3716"/>
    <w:rsid w:val="00BE48B9"/>
    <w:rsid w:val="00BE537F"/>
    <w:rsid w:val="00BE590E"/>
    <w:rsid w:val="00BE6C6C"/>
    <w:rsid w:val="00BF11FA"/>
    <w:rsid w:val="00BF323C"/>
    <w:rsid w:val="00BF34F4"/>
    <w:rsid w:val="00BF3F2F"/>
    <w:rsid w:val="00BF519F"/>
    <w:rsid w:val="00BF677F"/>
    <w:rsid w:val="00C02618"/>
    <w:rsid w:val="00C06005"/>
    <w:rsid w:val="00C060A6"/>
    <w:rsid w:val="00C07009"/>
    <w:rsid w:val="00C12ECA"/>
    <w:rsid w:val="00C160A7"/>
    <w:rsid w:val="00C167F3"/>
    <w:rsid w:val="00C22204"/>
    <w:rsid w:val="00C22E74"/>
    <w:rsid w:val="00C244C1"/>
    <w:rsid w:val="00C24723"/>
    <w:rsid w:val="00C277DD"/>
    <w:rsid w:val="00C3189D"/>
    <w:rsid w:val="00C322B8"/>
    <w:rsid w:val="00C32C6D"/>
    <w:rsid w:val="00C3549F"/>
    <w:rsid w:val="00C374D2"/>
    <w:rsid w:val="00C37D89"/>
    <w:rsid w:val="00C42CB1"/>
    <w:rsid w:val="00C44130"/>
    <w:rsid w:val="00C4559E"/>
    <w:rsid w:val="00C45BBA"/>
    <w:rsid w:val="00C47658"/>
    <w:rsid w:val="00C4779B"/>
    <w:rsid w:val="00C47D67"/>
    <w:rsid w:val="00C50BAC"/>
    <w:rsid w:val="00C50DCC"/>
    <w:rsid w:val="00C51B9F"/>
    <w:rsid w:val="00C51CEB"/>
    <w:rsid w:val="00C53623"/>
    <w:rsid w:val="00C5395B"/>
    <w:rsid w:val="00C61A4F"/>
    <w:rsid w:val="00C62413"/>
    <w:rsid w:val="00C6404A"/>
    <w:rsid w:val="00C64AA8"/>
    <w:rsid w:val="00C66183"/>
    <w:rsid w:val="00C66C50"/>
    <w:rsid w:val="00C67F48"/>
    <w:rsid w:val="00C71FD3"/>
    <w:rsid w:val="00C80365"/>
    <w:rsid w:val="00C805FC"/>
    <w:rsid w:val="00C850A2"/>
    <w:rsid w:val="00C8582F"/>
    <w:rsid w:val="00C902BF"/>
    <w:rsid w:val="00C90E81"/>
    <w:rsid w:val="00C9115E"/>
    <w:rsid w:val="00C9263C"/>
    <w:rsid w:val="00C93395"/>
    <w:rsid w:val="00C94715"/>
    <w:rsid w:val="00C94EE1"/>
    <w:rsid w:val="00CA0619"/>
    <w:rsid w:val="00CA0F67"/>
    <w:rsid w:val="00CA11C4"/>
    <w:rsid w:val="00CA2CAF"/>
    <w:rsid w:val="00CA4001"/>
    <w:rsid w:val="00CB0D5B"/>
    <w:rsid w:val="00CB29EB"/>
    <w:rsid w:val="00CB2A0F"/>
    <w:rsid w:val="00CB71B7"/>
    <w:rsid w:val="00CC06B6"/>
    <w:rsid w:val="00CC09BF"/>
    <w:rsid w:val="00CC18AF"/>
    <w:rsid w:val="00CC35D0"/>
    <w:rsid w:val="00CC4961"/>
    <w:rsid w:val="00CC4D04"/>
    <w:rsid w:val="00CC6ED1"/>
    <w:rsid w:val="00CC6EFD"/>
    <w:rsid w:val="00CC71C7"/>
    <w:rsid w:val="00CC735A"/>
    <w:rsid w:val="00CC78F5"/>
    <w:rsid w:val="00CD031B"/>
    <w:rsid w:val="00CD0C99"/>
    <w:rsid w:val="00CD2772"/>
    <w:rsid w:val="00CD41C6"/>
    <w:rsid w:val="00CD42C5"/>
    <w:rsid w:val="00CD61E1"/>
    <w:rsid w:val="00CD7AA2"/>
    <w:rsid w:val="00CE0FBF"/>
    <w:rsid w:val="00CE18A5"/>
    <w:rsid w:val="00CE2B20"/>
    <w:rsid w:val="00CE309D"/>
    <w:rsid w:val="00CE3AFD"/>
    <w:rsid w:val="00CE424E"/>
    <w:rsid w:val="00CE55FB"/>
    <w:rsid w:val="00CE56F1"/>
    <w:rsid w:val="00CE6196"/>
    <w:rsid w:val="00CE6238"/>
    <w:rsid w:val="00CE7D94"/>
    <w:rsid w:val="00CF0C40"/>
    <w:rsid w:val="00CF0EB1"/>
    <w:rsid w:val="00CF298C"/>
    <w:rsid w:val="00CF6909"/>
    <w:rsid w:val="00D01119"/>
    <w:rsid w:val="00D02413"/>
    <w:rsid w:val="00D02497"/>
    <w:rsid w:val="00D03913"/>
    <w:rsid w:val="00D04AF0"/>
    <w:rsid w:val="00D06002"/>
    <w:rsid w:val="00D060D3"/>
    <w:rsid w:val="00D12C12"/>
    <w:rsid w:val="00D13F08"/>
    <w:rsid w:val="00D15EA8"/>
    <w:rsid w:val="00D169D5"/>
    <w:rsid w:val="00D2075B"/>
    <w:rsid w:val="00D210DA"/>
    <w:rsid w:val="00D23D2C"/>
    <w:rsid w:val="00D253EA"/>
    <w:rsid w:val="00D27FAD"/>
    <w:rsid w:val="00D30D02"/>
    <w:rsid w:val="00D32133"/>
    <w:rsid w:val="00D32709"/>
    <w:rsid w:val="00D3304D"/>
    <w:rsid w:val="00D35304"/>
    <w:rsid w:val="00D376CB"/>
    <w:rsid w:val="00D4045D"/>
    <w:rsid w:val="00D44067"/>
    <w:rsid w:val="00D45172"/>
    <w:rsid w:val="00D45FB2"/>
    <w:rsid w:val="00D4693E"/>
    <w:rsid w:val="00D50100"/>
    <w:rsid w:val="00D515BE"/>
    <w:rsid w:val="00D52117"/>
    <w:rsid w:val="00D547F0"/>
    <w:rsid w:val="00D54A7B"/>
    <w:rsid w:val="00D552C8"/>
    <w:rsid w:val="00D55B20"/>
    <w:rsid w:val="00D55CFD"/>
    <w:rsid w:val="00D56F03"/>
    <w:rsid w:val="00D57977"/>
    <w:rsid w:val="00D61EB1"/>
    <w:rsid w:val="00D646B1"/>
    <w:rsid w:val="00D66171"/>
    <w:rsid w:val="00D669AA"/>
    <w:rsid w:val="00D66C4E"/>
    <w:rsid w:val="00D66C99"/>
    <w:rsid w:val="00D67C36"/>
    <w:rsid w:val="00D716D9"/>
    <w:rsid w:val="00D73572"/>
    <w:rsid w:val="00D73CFE"/>
    <w:rsid w:val="00D73E18"/>
    <w:rsid w:val="00D74CED"/>
    <w:rsid w:val="00D80BB0"/>
    <w:rsid w:val="00D8328F"/>
    <w:rsid w:val="00D84191"/>
    <w:rsid w:val="00D866F1"/>
    <w:rsid w:val="00D86B62"/>
    <w:rsid w:val="00D86EDF"/>
    <w:rsid w:val="00D90128"/>
    <w:rsid w:val="00D9042A"/>
    <w:rsid w:val="00D91DEA"/>
    <w:rsid w:val="00D92247"/>
    <w:rsid w:val="00D92885"/>
    <w:rsid w:val="00D92A11"/>
    <w:rsid w:val="00D93E4E"/>
    <w:rsid w:val="00D945B1"/>
    <w:rsid w:val="00D94C2D"/>
    <w:rsid w:val="00D94D7B"/>
    <w:rsid w:val="00D9672B"/>
    <w:rsid w:val="00D974C9"/>
    <w:rsid w:val="00DA11A5"/>
    <w:rsid w:val="00DA172B"/>
    <w:rsid w:val="00DA2796"/>
    <w:rsid w:val="00DA4D7A"/>
    <w:rsid w:val="00DA6ABD"/>
    <w:rsid w:val="00DA6B81"/>
    <w:rsid w:val="00DB10DA"/>
    <w:rsid w:val="00DB2103"/>
    <w:rsid w:val="00DB3F8E"/>
    <w:rsid w:val="00DB68E8"/>
    <w:rsid w:val="00DC2A51"/>
    <w:rsid w:val="00DC4D04"/>
    <w:rsid w:val="00DD111B"/>
    <w:rsid w:val="00DD3FC0"/>
    <w:rsid w:val="00DE2703"/>
    <w:rsid w:val="00DE5264"/>
    <w:rsid w:val="00DE53EE"/>
    <w:rsid w:val="00DE5AB6"/>
    <w:rsid w:val="00DE6483"/>
    <w:rsid w:val="00DE71D0"/>
    <w:rsid w:val="00DF056C"/>
    <w:rsid w:val="00DF0EA4"/>
    <w:rsid w:val="00DF0EEA"/>
    <w:rsid w:val="00DF1244"/>
    <w:rsid w:val="00DF2705"/>
    <w:rsid w:val="00DF4FB8"/>
    <w:rsid w:val="00E01245"/>
    <w:rsid w:val="00E02D74"/>
    <w:rsid w:val="00E044E5"/>
    <w:rsid w:val="00E04908"/>
    <w:rsid w:val="00E06B73"/>
    <w:rsid w:val="00E06D81"/>
    <w:rsid w:val="00E12586"/>
    <w:rsid w:val="00E13996"/>
    <w:rsid w:val="00E148A3"/>
    <w:rsid w:val="00E15132"/>
    <w:rsid w:val="00E15A8F"/>
    <w:rsid w:val="00E17DE7"/>
    <w:rsid w:val="00E201A3"/>
    <w:rsid w:val="00E262F1"/>
    <w:rsid w:val="00E2675C"/>
    <w:rsid w:val="00E34C4B"/>
    <w:rsid w:val="00E3598F"/>
    <w:rsid w:val="00E359B6"/>
    <w:rsid w:val="00E35B23"/>
    <w:rsid w:val="00E4191A"/>
    <w:rsid w:val="00E4304C"/>
    <w:rsid w:val="00E436EF"/>
    <w:rsid w:val="00E4453C"/>
    <w:rsid w:val="00E44A09"/>
    <w:rsid w:val="00E4543C"/>
    <w:rsid w:val="00E46142"/>
    <w:rsid w:val="00E51DC0"/>
    <w:rsid w:val="00E53013"/>
    <w:rsid w:val="00E5316F"/>
    <w:rsid w:val="00E5331A"/>
    <w:rsid w:val="00E55107"/>
    <w:rsid w:val="00E566E0"/>
    <w:rsid w:val="00E56F8B"/>
    <w:rsid w:val="00E57EFC"/>
    <w:rsid w:val="00E607D7"/>
    <w:rsid w:val="00E613D3"/>
    <w:rsid w:val="00E6156D"/>
    <w:rsid w:val="00E6183E"/>
    <w:rsid w:val="00E64BBB"/>
    <w:rsid w:val="00E67C41"/>
    <w:rsid w:val="00E70A3D"/>
    <w:rsid w:val="00E714BD"/>
    <w:rsid w:val="00E72910"/>
    <w:rsid w:val="00E74E03"/>
    <w:rsid w:val="00E758AF"/>
    <w:rsid w:val="00E75FDA"/>
    <w:rsid w:val="00E772DF"/>
    <w:rsid w:val="00E81340"/>
    <w:rsid w:val="00E8268D"/>
    <w:rsid w:val="00E83FC7"/>
    <w:rsid w:val="00E8444C"/>
    <w:rsid w:val="00E8617D"/>
    <w:rsid w:val="00E87CD7"/>
    <w:rsid w:val="00E87DCA"/>
    <w:rsid w:val="00E91859"/>
    <w:rsid w:val="00E95034"/>
    <w:rsid w:val="00E96D51"/>
    <w:rsid w:val="00EA087A"/>
    <w:rsid w:val="00EA35C2"/>
    <w:rsid w:val="00EA3F7C"/>
    <w:rsid w:val="00EB0302"/>
    <w:rsid w:val="00EB09AA"/>
    <w:rsid w:val="00EB4D92"/>
    <w:rsid w:val="00EB5F26"/>
    <w:rsid w:val="00EB6FE2"/>
    <w:rsid w:val="00EC09FB"/>
    <w:rsid w:val="00EC4AA8"/>
    <w:rsid w:val="00EC4F92"/>
    <w:rsid w:val="00EC5CAD"/>
    <w:rsid w:val="00EC6A9E"/>
    <w:rsid w:val="00EC7282"/>
    <w:rsid w:val="00ED11A6"/>
    <w:rsid w:val="00ED1484"/>
    <w:rsid w:val="00ED44AA"/>
    <w:rsid w:val="00ED6E1A"/>
    <w:rsid w:val="00ED7645"/>
    <w:rsid w:val="00EE11B2"/>
    <w:rsid w:val="00EE1D3E"/>
    <w:rsid w:val="00EE3C20"/>
    <w:rsid w:val="00EE4F1E"/>
    <w:rsid w:val="00EE6664"/>
    <w:rsid w:val="00EE7589"/>
    <w:rsid w:val="00EE7953"/>
    <w:rsid w:val="00EE7D8F"/>
    <w:rsid w:val="00EF0EBC"/>
    <w:rsid w:val="00EF136C"/>
    <w:rsid w:val="00EF2703"/>
    <w:rsid w:val="00EF279A"/>
    <w:rsid w:val="00EF3667"/>
    <w:rsid w:val="00EF4188"/>
    <w:rsid w:val="00EF5245"/>
    <w:rsid w:val="00EF6232"/>
    <w:rsid w:val="00EF64A0"/>
    <w:rsid w:val="00EF651B"/>
    <w:rsid w:val="00F00BCF"/>
    <w:rsid w:val="00F00CB4"/>
    <w:rsid w:val="00F00CF1"/>
    <w:rsid w:val="00F01033"/>
    <w:rsid w:val="00F02A6B"/>
    <w:rsid w:val="00F02C2D"/>
    <w:rsid w:val="00F0321F"/>
    <w:rsid w:val="00F03D2D"/>
    <w:rsid w:val="00F045BE"/>
    <w:rsid w:val="00F05BF7"/>
    <w:rsid w:val="00F05F4D"/>
    <w:rsid w:val="00F06185"/>
    <w:rsid w:val="00F073D2"/>
    <w:rsid w:val="00F073FB"/>
    <w:rsid w:val="00F11016"/>
    <w:rsid w:val="00F11C59"/>
    <w:rsid w:val="00F13B1A"/>
    <w:rsid w:val="00F148C3"/>
    <w:rsid w:val="00F14966"/>
    <w:rsid w:val="00F14F21"/>
    <w:rsid w:val="00F2077A"/>
    <w:rsid w:val="00F20842"/>
    <w:rsid w:val="00F226A6"/>
    <w:rsid w:val="00F3003F"/>
    <w:rsid w:val="00F30345"/>
    <w:rsid w:val="00F3136C"/>
    <w:rsid w:val="00F34849"/>
    <w:rsid w:val="00F34F35"/>
    <w:rsid w:val="00F37DBB"/>
    <w:rsid w:val="00F47852"/>
    <w:rsid w:val="00F511A7"/>
    <w:rsid w:val="00F551D4"/>
    <w:rsid w:val="00F55849"/>
    <w:rsid w:val="00F57A48"/>
    <w:rsid w:val="00F632DF"/>
    <w:rsid w:val="00F64C1E"/>
    <w:rsid w:val="00F65DCB"/>
    <w:rsid w:val="00F7093E"/>
    <w:rsid w:val="00F71159"/>
    <w:rsid w:val="00F71712"/>
    <w:rsid w:val="00F71E00"/>
    <w:rsid w:val="00F73895"/>
    <w:rsid w:val="00F74C73"/>
    <w:rsid w:val="00F76999"/>
    <w:rsid w:val="00F815B0"/>
    <w:rsid w:val="00F82D8A"/>
    <w:rsid w:val="00F8327F"/>
    <w:rsid w:val="00F833DD"/>
    <w:rsid w:val="00F83DFB"/>
    <w:rsid w:val="00F851F0"/>
    <w:rsid w:val="00F85C29"/>
    <w:rsid w:val="00F946B6"/>
    <w:rsid w:val="00F94B93"/>
    <w:rsid w:val="00FA0563"/>
    <w:rsid w:val="00FA2DA6"/>
    <w:rsid w:val="00FA3FF7"/>
    <w:rsid w:val="00FA45BD"/>
    <w:rsid w:val="00FB1BAC"/>
    <w:rsid w:val="00FB402A"/>
    <w:rsid w:val="00FB5E08"/>
    <w:rsid w:val="00FB6086"/>
    <w:rsid w:val="00FB7591"/>
    <w:rsid w:val="00FC07E7"/>
    <w:rsid w:val="00FC2A27"/>
    <w:rsid w:val="00FC484D"/>
    <w:rsid w:val="00FC540F"/>
    <w:rsid w:val="00FC6D20"/>
    <w:rsid w:val="00FC78D5"/>
    <w:rsid w:val="00FD2AE6"/>
    <w:rsid w:val="00FD73B0"/>
    <w:rsid w:val="00FE2D00"/>
    <w:rsid w:val="00FE367A"/>
    <w:rsid w:val="00FE40EF"/>
    <w:rsid w:val="00FF0616"/>
    <w:rsid w:val="00FF0CBE"/>
    <w:rsid w:val="00FF2410"/>
    <w:rsid w:val="00FF5016"/>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33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B2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9C5452"/>
    <w:pPr>
      <w:spacing w:before="100" w:beforeAutospacing="1" w:after="100" w:afterAutospacing="1" w:line="240" w:lineRule="auto"/>
      <w:outlineLvl w:val="5"/>
    </w:pPr>
    <w:rPr>
      <w:rFonts w:ascii="Univers-lt-45" w:eastAsia="Times New Roman" w:hAnsi="Univers-lt-45" w:cs="Times New Roman"/>
      <w:color w:val="18181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58"/>
    <w:pPr>
      <w:ind w:left="720"/>
      <w:contextualSpacing/>
    </w:pPr>
  </w:style>
  <w:style w:type="character" w:styleId="Hyperlink">
    <w:name w:val="Hyperlink"/>
    <w:basedOn w:val="DefaultParagraphFont"/>
    <w:uiPriority w:val="99"/>
    <w:unhideWhenUsed/>
    <w:rsid w:val="00B2796E"/>
    <w:rPr>
      <w:color w:val="0000FF" w:themeColor="hyperlink"/>
      <w:u w:val="single"/>
    </w:rPr>
  </w:style>
  <w:style w:type="table" w:styleId="TableGrid">
    <w:name w:val="Table Grid"/>
    <w:basedOn w:val="TableNormal"/>
    <w:uiPriority w:val="59"/>
    <w:rsid w:val="00C51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2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E7"/>
    <w:rPr>
      <w:rFonts w:ascii="Tahoma" w:hAnsi="Tahoma" w:cs="Tahoma"/>
      <w:sz w:val="16"/>
      <w:szCs w:val="16"/>
    </w:rPr>
  </w:style>
  <w:style w:type="paragraph" w:styleId="Header">
    <w:name w:val="header"/>
    <w:basedOn w:val="Normal"/>
    <w:link w:val="HeaderChar"/>
    <w:uiPriority w:val="99"/>
    <w:unhideWhenUsed/>
    <w:rsid w:val="00FB6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086"/>
  </w:style>
  <w:style w:type="paragraph" w:styleId="Footer">
    <w:name w:val="footer"/>
    <w:basedOn w:val="Normal"/>
    <w:link w:val="FooterChar"/>
    <w:uiPriority w:val="99"/>
    <w:unhideWhenUsed/>
    <w:rsid w:val="00FB6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086"/>
  </w:style>
  <w:style w:type="paragraph" w:styleId="NormalWeb">
    <w:name w:val="Normal (Web)"/>
    <w:basedOn w:val="Normal"/>
    <w:uiPriority w:val="99"/>
    <w:unhideWhenUsed/>
    <w:rsid w:val="00833B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3F82"/>
    <w:rPr>
      <w:b/>
      <w:bCs/>
    </w:rPr>
  </w:style>
  <w:style w:type="character" w:customStyle="1" w:styleId="Heading6Char">
    <w:name w:val="Heading 6 Char"/>
    <w:basedOn w:val="DefaultParagraphFont"/>
    <w:link w:val="Heading6"/>
    <w:uiPriority w:val="9"/>
    <w:rsid w:val="009C5452"/>
    <w:rPr>
      <w:rFonts w:ascii="Univers-lt-45" w:eastAsia="Times New Roman" w:hAnsi="Univers-lt-45" w:cs="Times New Roman"/>
      <w:color w:val="181818"/>
      <w:sz w:val="23"/>
      <w:szCs w:val="23"/>
    </w:rPr>
  </w:style>
  <w:style w:type="character" w:customStyle="1" w:styleId="Heading2Char">
    <w:name w:val="Heading 2 Char"/>
    <w:basedOn w:val="DefaultParagraphFont"/>
    <w:link w:val="Heading2"/>
    <w:uiPriority w:val="9"/>
    <w:semiHidden/>
    <w:rsid w:val="005533DD"/>
    <w:rPr>
      <w:rFonts w:asciiTheme="majorHAnsi" w:eastAsiaTheme="majorEastAsia" w:hAnsiTheme="majorHAnsi" w:cstheme="majorBidi"/>
      <w:b/>
      <w:bCs/>
      <w:color w:val="4F81BD" w:themeColor="accent1"/>
      <w:sz w:val="26"/>
      <w:szCs w:val="26"/>
    </w:rPr>
  </w:style>
  <w:style w:type="paragraph" w:styleId="z-BottomofForm">
    <w:name w:val="HTML Bottom of Form"/>
    <w:basedOn w:val="Normal"/>
    <w:next w:val="Normal"/>
    <w:link w:val="z-BottomofFormChar"/>
    <w:hidden/>
    <w:uiPriority w:val="99"/>
    <w:semiHidden/>
    <w:unhideWhenUsed/>
    <w:rsid w:val="005533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33DD"/>
    <w:rPr>
      <w:rFonts w:ascii="Arial" w:eastAsia="Times New Roman" w:hAnsi="Arial" w:cs="Arial"/>
      <w:vanish/>
      <w:sz w:val="16"/>
      <w:szCs w:val="16"/>
    </w:rPr>
  </w:style>
  <w:style w:type="paragraph" w:customStyle="1" w:styleId="Default">
    <w:name w:val="Default"/>
    <w:rsid w:val="00DA4D7A"/>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19">
    <w:name w:val="Pa19"/>
    <w:basedOn w:val="Default"/>
    <w:next w:val="Default"/>
    <w:uiPriority w:val="99"/>
    <w:rsid w:val="00DA4D7A"/>
    <w:pPr>
      <w:spacing w:line="213" w:lineRule="atLeast"/>
    </w:pPr>
    <w:rPr>
      <w:rFonts w:cstheme="minorBidi"/>
      <w:color w:val="auto"/>
    </w:rPr>
  </w:style>
  <w:style w:type="character" w:customStyle="1" w:styleId="Heading3Char">
    <w:name w:val="Heading 3 Char"/>
    <w:basedOn w:val="DefaultParagraphFont"/>
    <w:link w:val="Heading3"/>
    <w:uiPriority w:val="9"/>
    <w:semiHidden/>
    <w:rsid w:val="00CE2B2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E2B20"/>
    <w:rPr>
      <w:rFonts w:asciiTheme="majorHAnsi" w:eastAsiaTheme="majorEastAsia" w:hAnsiTheme="majorHAnsi" w:cstheme="majorBidi"/>
      <w:b/>
      <w:bCs/>
      <w:color w:val="365F91" w:themeColor="accent1" w:themeShade="BF"/>
      <w:sz w:val="28"/>
      <w:szCs w:val="28"/>
    </w:rPr>
  </w:style>
  <w:style w:type="character" w:customStyle="1" w:styleId="byline-prep">
    <w:name w:val="byline-prep"/>
    <w:basedOn w:val="DefaultParagraphFont"/>
    <w:rsid w:val="00CE2B20"/>
  </w:style>
  <w:style w:type="character" w:customStyle="1" w:styleId="author">
    <w:name w:val="author"/>
    <w:basedOn w:val="DefaultParagraphFont"/>
    <w:rsid w:val="00CE2B20"/>
  </w:style>
  <w:style w:type="character" w:styleId="Emphasis">
    <w:name w:val="Emphasis"/>
    <w:basedOn w:val="DefaultParagraphFont"/>
    <w:uiPriority w:val="20"/>
    <w:qFormat/>
    <w:rsid w:val="001F26CA"/>
    <w:rPr>
      <w:i/>
      <w:iCs/>
    </w:rPr>
  </w:style>
  <w:style w:type="paragraph" w:customStyle="1" w:styleId="Date1">
    <w:name w:val="Date1"/>
    <w:basedOn w:val="Normal"/>
    <w:rsid w:val="001F2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olution1">
    <w:name w:val="resolution1"/>
    <w:basedOn w:val="DefaultParagraphFont"/>
    <w:rsid w:val="00692E36"/>
    <w:rPr>
      <w:rFonts w:ascii="Georgia" w:hAnsi="Georgia" w:hint="default"/>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33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B2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9C5452"/>
    <w:pPr>
      <w:spacing w:before="100" w:beforeAutospacing="1" w:after="100" w:afterAutospacing="1" w:line="240" w:lineRule="auto"/>
      <w:outlineLvl w:val="5"/>
    </w:pPr>
    <w:rPr>
      <w:rFonts w:ascii="Univers-lt-45" w:eastAsia="Times New Roman" w:hAnsi="Univers-lt-45" w:cs="Times New Roman"/>
      <w:color w:val="18181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58"/>
    <w:pPr>
      <w:ind w:left="720"/>
      <w:contextualSpacing/>
    </w:pPr>
  </w:style>
  <w:style w:type="character" w:styleId="Hyperlink">
    <w:name w:val="Hyperlink"/>
    <w:basedOn w:val="DefaultParagraphFont"/>
    <w:uiPriority w:val="99"/>
    <w:unhideWhenUsed/>
    <w:rsid w:val="00B2796E"/>
    <w:rPr>
      <w:color w:val="0000FF" w:themeColor="hyperlink"/>
      <w:u w:val="single"/>
    </w:rPr>
  </w:style>
  <w:style w:type="table" w:styleId="TableGrid">
    <w:name w:val="Table Grid"/>
    <w:basedOn w:val="TableNormal"/>
    <w:uiPriority w:val="59"/>
    <w:rsid w:val="00C51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2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E7"/>
    <w:rPr>
      <w:rFonts w:ascii="Tahoma" w:hAnsi="Tahoma" w:cs="Tahoma"/>
      <w:sz w:val="16"/>
      <w:szCs w:val="16"/>
    </w:rPr>
  </w:style>
  <w:style w:type="paragraph" w:styleId="Header">
    <w:name w:val="header"/>
    <w:basedOn w:val="Normal"/>
    <w:link w:val="HeaderChar"/>
    <w:uiPriority w:val="99"/>
    <w:unhideWhenUsed/>
    <w:rsid w:val="00FB6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086"/>
  </w:style>
  <w:style w:type="paragraph" w:styleId="Footer">
    <w:name w:val="footer"/>
    <w:basedOn w:val="Normal"/>
    <w:link w:val="FooterChar"/>
    <w:uiPriority w:val="99"/>
    <w:unhideWhenUsed/>
    <w:rsid w:val="00FB6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086"/>
  </w:style>
  <w:style w:type="paragraph" w:styleId="NormalWeb">
    <w:name w:val="Normal (Web)"/>
    <w:basedOn w:val="Normal"/>
    <w:uiPriority w:val="99"/>
    <w:unhideWhenUsed/>
    <w:rsid w:val="00833B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3F82"/>
    <w:rPr>
      <w:b/>
      <w:bCs/>
    </w:rPr>
  </w:style>
  <w:style w:type="character" w:customStyle="1" w:styleId="Heading6Char">
    <w:name w:val="Heading 6 Char"/>
    <w:basedOn w:val="DefaultParagraphFont"/>
    <w:link w:val="Heading6"/>
    <w:uiPriority w:val="9"/>
    <w:rsid w:val="009C5452"/>
    <w:rPr>
      <w:rFonts w:ascii="Univers-lt-45" w:eastAsia="Times New Roman" w:hAnsi="Univers-lt-45" w:cs="Times New Roman"/>
      <w:color w:val="181818"/>
      <w:sz w:val="23"/>
      <w:szCs w:val="23"/>
    </w:rPr>
  </w:style>
  <w:style w:type="character" w:customStyle="1" w:styleId="Heading2Char">
    <w:name w:val="Heading 2 Char"/>
    <w:basedOn w:val="DefaultParagraphFont"/>
    <w:link w:val="Heading2"/>
    <w:uiPriority w:val="9"/>
    <w:semiHidden/>
    <w:rsid w:val="005533DD"/>
    <w:rPr>
      <w:rFonts w:asciiTheme="majorHAnsi" w:eastAsiaTheme="majorEastAsia" w:hAnsiTheme="majorHAnsi" w:cstheme="majorBidi"/>
      <w:b/>
      <w:bCs/>
      <w:color w:val="4F81BD" w:themeColor="accent1"/>
      <w:sz w:val="26"/>
      <w:szCs w:val="26"/>
    </w:rPr>
  </w:style>
  <w:style w:type="paragraph" w:styleId="z-BottomofForm">
    <w:name w:val="HTML Bottom of Form"/>
    <w:basedOn w:val="Normal"/>
    <w:next w:val="Normal"/>
    <w:link w:val="z-BottomofFormChar"/>
    <w:hidden/>
    <w:uiPriority w:val="99"/>
    <w:semiHidden/>
    <w:unhideWhenUsed/>
    <w:rsid w:val="005533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33DD"/>
    <w:rPr>
      <w:rFonts w:ascii="Arial" w:eastAsia="Times New Roman" w:hAnsi="Arial" w:cs="Arial"/>
      <w:vanish/>
      <w:sz w:val="16"/>
      <w:szCs w:val="16"/>
    </w:rPr>
  </w:style>
  <w:style w:type="paragraph" w:customStyle="1" w:styleId="Default">
    <w:name w:val="Default"/>
    <w:rsid w:val="00DA4D7A"/>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19">
    <w:name w:val="Pa19"/>
    <w:basedOn w:val="Default"/>
    <w:next w:val="Default"/>
    <w:uiPriority w:val="99"/>
    <w:rsid w:val="00DA4D7A"/>
    <w:pPr>
      <w:spacing w:line="213" w:lineRule="atLeast"/>
    </w:pPr>
    <w:rPr>
      <w:rFonts w:cstheme="minorBidi"/>
      <w:color w:val="auto"/>
    </w:rPr>
  </w:style>
  <w:style w:type="character" w:customStyle="1" w:styleId="Heading3Char">
    <w:name w:val="Heading 3 Char"/>
    <w:basedOn w:val="DefaultParagraphFont"/>
    <w:link w:val="Heading3"/>
    <w:uiPriority w:val="9"/>
    <w:semiHidden/>
    <w:rsid w:val="00CE2B2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E2B20"/>
    <w:rPr>
      <w:rFonts w:asciiTheme="majorHAnsi" w:eastAsiaTheme="majorEastAsia" w:hAnsiTheme="majorHAnsi" w:cstheme="majorBidi"/>
      <w:b/>
      <w:bCs/>
      <w:color w:val="365F91" w:themeColor="accent1" w:themeShade="BF"/>
      <w:sz w:val="28"/>
      <w:szCs w:val="28"/>
    </w:rPr>
  </w:style>
  <w:style w:type="character" w:customStyle="1" w:styleId="byline-prep">
    <w:name w:val="byline-prep"/>
    <w:basedOn w:val="DefaultParagraphFont"/>
    <w:rsid w:val="00CE2B20"/>
  </w:style>
  <w:style w:type="character" w:customStyle="1" w:styleId="author">
    <w:name w:val="author"/>
    <w:basedOn w:val="DefaultParagraphFont"/>
    <w:rsid w:val="00CE2B20"/>
  </w:style>
  <w:style w:type="character" w:styleId="Emphasis">
    <w:name w:val="Emphasis"/>
    <w:basedOn w:val="DefaultParagraphFont"/>
    <w:uiPriority w:val="20"/>
    <w:qFormat/>
    <w:rsid w:val="001F26CA"/>
    <w:rPr>
      <w:i/>
      <w:iCs/>
    </w:rPr>
  </w:style>
  <w:style w:type="paragraph" w:customStyle="1" w:styleId="Date1">
    <w:name w:val="Date1"/>
    <w:basedOn w:val="Normal"/>
    <w:rsid w:val="001F2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olution1">
    <w:name w:val="resolution1"/>
    <w:basedOn w:val="DefaultParagraphFont"/>
    <w:rsid w:val="00692E36"/>
    <w:rPr>
      <w:rFonts w:ascii="Georgia" w:hAnsi="Georgia" w:hint="defaul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5020">
      <w:bodyDiv w:val="1"/>
      <w:marLeft w:val="0"/>
      <w:marRight w:val="0"/>
      <w:marTop w:val="0"/>
      <w:marBottom w:val="0"/>
      <w:divBdr>
        <w:top w:val="none" w:sz="0" w:space="0" w:color="auto"/>
        <w:left w:val="none" w:sz="0" w:space="0" w:color="auto"/>
        <w:bottom w:val="none" w:sz="0" w:space="0" w:color="auto"/>
        <w:right w:val="none" w:sz="0" w:space="0" w:color="auto"/>
      </w:divBdr>
      <w:divsChild>
        <w:div w:id="1867672504">
          <w:marLeft w:val="0"/>
          <w:marRight w:val="0"/>
          <w:marTop w:val="0"/>
          <w:marBottom w:val="0"/>
          <w:divBdr>
            <w:top w:val="none" w:sz="0" w:space="0" w:color="auto"/>
            <w:left w:val="none" w:sz="0" w:space="0" w:color="auto"/>
            <w:bottom w:val="none" w:sz="0" w:space="0" w:color="auto"/>
            <w:right w:val="none" w:sz="0" w:space="0" w:color="auto"/>
          </w:divBdr>
          <w:divsChild>
            <w:div w:id="16818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6754">
      <w:bodyDiv w:val="1"/>
      <w:marLeft w:val="0"/>
      <w:marRight w:val="0"/>
      <w:marTop w:val="0"/>
      <w:marBottom w:val="0"/>
      <w:divBdr>
        <w:top w:val="none" w:sz="0" w:space="0" w:color="auto"/>
        <w:left w:val="none" w:sz="0" w:space="0" w:color="auto"/>
        <w:bottom w:val="none" w:sz="0" w:space="0" w:color="auto"/>
        <w:right w:val="none" w:sz="0" w:space="0" w:color="auto"/>
      </w:divBdr>
      <w:divsChild>
        <w:div w:id="1694067478">
          <w:marLeft w:val="0"/>
          <w:marRight w:val="0"/>
          <w:marTop w:val="0"/>
          <w:marBottom w:val="0"/>
          <w:divBdr>
            <w:top w:val="none" w:sz="0" w:space="0" w:color="auto"/>
            <w:left w:val="none" w:sz="0" w:space="0" w:color="auto"/>
            <w:bottom w:val="none" w:sz="0" w:space="0" w:color="auto"/>
            <w:right w:val="none" w:sz="0" w:space="0" w:color="auto"/>
          </w:divBdr>
          <w:divsChild>
            <w:div w:id="1559631853">
              <w:marLeft w:val="0"/>
              <w:marRight w:val="0"/>
              <w:marTop w:val="0"/>
              <w:marBottom w:val="0"/>
              <w:divBdr>
                <w:top w:val="none" w:sz="0" w:space="0" w:color="auto"/>
                <w:left w:val="none" w:sz="0" w:space="0" w:color="auto"/>
                <w:bottom w:val="none" w:sz="0" w:space="0" w:color="auto"/>
                <w:right w:val="none" w:sz="0" w:space="0" w:color="auto"/>
              </w:divBdr>
              <w:divsChild>
                <w:div w:id="1401946368">
                  <w:marLeft w:val="0"/>
                  <w:marRight w:val="0"/>
                  <w:marTop w:val="0"/>
                  <w:marBottom w:val="0"/>
                  <w:divBdr>
                    <w:top w:val="none" w:sz="0" w:space="0" w:color="auto"/>
                    <w:left w:val="none" w:sz="0" w:space="0" w:color="auto"/>
                    <w:bottom w:val="none" w:sz="0" w:space="0" w:color="auto"/>
                    <w:right w:val="none" w:sz="0" w:space="0" w:color="auto"/>
                  </w:divBdr>
                  <w:divsChild>
                    <w:div w:id="604776102">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5B33-1FC8-4857-80B7-ED0D0355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22</Pages>
  <Words>4727</Words>
  <Characters>26946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Univeristy</Company>
  <LinksUpToDate>false</LinksUpToDate>
  <CharactersWithSpaces>31610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eesmith</dc:creator>
  <cp:lastModifiedBy>Le Roux, Pierre (Dr) (Summerstrand Campus South)</cp:lastModifiedBy>
  <cp:revision>23</cp:revision>
  <cp:lastPrinted>2014-07-29T08:59:00Z</cp:lastPrinted>
  <dcterms:created xsi:type="dcterms:W3CDTF">2015-04-28T09:23:00Z</dcterms:created>
  <dcterms:modified xsi:type="dcterms:W3CDTF">2015-04-30T07:56:00Z</dcterms:modified>
</cp:coreProperties>
</file>